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A48C43" w14:textId="77777777" w:rsidR="00B5173C" w:rsidRPr="00B5173C" w:rsidRDefault="00B5173C" w:rsidP="00BD606A">
      <w:pPr>
        <w:spacing w:before="120" w:after="6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B5173C">
        <w:rPr>
          <w:rFonts w:ascii="Arial" w:hAnsi="Arial" w:cs="Arial"/>
          <w:b/>
          <w:sz w:val="30"/>
          <w:szCs w:val="30"/>
        </w:rPr>
        <w:t xml:space="preserve">PLANTILLA </w:t>
      </w:r>
      <w:r w:rsidR="006B04D7">
        <w:rPr>
          <w:rFonts w:ascii="Arial" w:hAnsi="Arial" w:cs="Arial"/>
          <w:b/>
          <w:sz w:val="30"/>
          <w:szCs w:val="30"/>
        </w:rPr>
        <w:t>Y PAUTAS</w:t>
      </w:r>
      <w:r w:rsidRPr="00B5173C">
        <w:rPr>
          <w:rFonts w:ascii="Arial" w:hAnsi="Arial" w:cs="Arial"/>
          <w:b/>
          <w:sz w:val="30"/>
          <w:szCs w:val="30"/>
        </w:rPr>
        <w:t xml:space="preserve"> A SEGUIR PARA ELABORAR </w:t>
      </w:r>
      <w:r w:rsidR="006B04D7">
        <w:rPr>
          <w:rFonts w:ascii="Arial" w:hAnsi="Arial" w:cs="Arial"/>
          <w:b/>
          <w:sz w:val="30"/>
          <w:szCs w:val="30"/>
        </w:rPr>
        <w:t>UN</w:t>
      </w:r>
      <w:r w:rsidRPr="00B5173C">
        <w:rPr>
          <w:rFonts w:ascii="Arial" w:hAnsi="Arial" w:cs="Arial"/>
          <w:b/>
          <w:sz w:val="30"/>
          <w:szCs w:val="30"/>
        </w:rPr>
        <w:t xml:space="preserve"> ARTÍCULO</w:t>
      </w:r>
      <w:r w:rsidR="006B04D7">
        <w:rPr>
          <w:rFonts w:ascii="Arial" w:hAnsi="Arial" w:cs="Arial"/>
          <w:b/>
          <w:sz w:val="30"/>
          <w:szCs w:val="30"/>
        </w:rPr>
        <w:t xml:space="preserve"> EN LA REVISTA CAUDERNOS DE ORDENACIÓN DEL TERRITORIO</w:t>
      </w:r>
    </w:p>
    <w:p w14:paraId="4007B7A8" w14:textId="77777777" w:rsidR="00BD606A" w:rsidRDefault="00BD606A" w:rsidP="000206A1">
      <w:pPr>
        <w:spacing w:after="60" w:line="240" w:lineRule="auto"/>
        <w:jc w:val="both"/>
        <w:rPr>
          <w:rFonts w:ascii="Arial" w:hAnsi="Arial" w:cs="Arial"/>
        </w:rPr>
      </w:pPr>
    </w:p>
    <w:p w14:paraId="7945E54F" w14:textId="1EF66900" w:rsidR="0031429F" w:rsidRPr="0031429F" w:rsidRDefault="0031429F" w:rsidP="000206A1">
      <w:pPr>
        <w:spacing w:after="60" w:line="240" w:lineRule="auto"/>
        <w:jc w:val="both"/>
        <w:rPr>
          <w:rFonts w:ascii="Arial" w:hAnsi="Arial" w:cs="Arial"/>
        </w:rPr>
      </w:pPr>
      <w:r w:rsidRPr="0031429F">
        <w:rPr>
          <w:rFonts w:ascii="Arial" w:hAnsi="Arial" w:cs="Arial"/>
        </w:rPr>
        <w:t>Extensión del artículo</w:t>
      </w:r>
      <w:r w:rsidR="00A719E8">
        <w:rPr>
          <w:rFonts w:ascii="Arial" w:hAnsi="Arial" w:cs="Arial"/>
        </w:rPr>
        <w:t>: hasta un máximo</w:t>
      </w:r>
      <w:r w:rsidR="00947F17">
        <w:rPr>
          <w:rFonts w:ascii="Arial" w:hAnsi="Arial" w:cs="Arial"/>
        </w:rPr>
        <w:t xml:space="preserve"> </w:t>
      </w:r>
      <w:r w:rsidRPr="0031429F">
        <w:rPr>
          <w:rFonts w:ascii="Arial" w:hAnsi="Arial" w:cs="Arial"/>
        </w:rPr>
        <w:t>de 10.000 palabras (20/25 páginas) a espacio simple (interlineado 1.0)</w:t>
      </w:r>
      <w:r w:rsidR="000206A1">
        <w:rPr>
          <w:rFonts w:ascii="Arial" w:hAnsi="Arial" w:cs="Arial"/>
        </w:rPr>
        <w:t>.</w:t>
      </w:r>
    </w:p>
    <w:p w14:paraId="097B0090" w14:textId="77777777" w:rsidR="0031429F" w:rsidRPr="0031429F" w:rsidRDefault="0031429F" w:rsidP="000206A1">
      <w:pPr>
        <w:spacing w:after="60" w:line="240" w:lineRule="auto"/>
        <w:jc w:val="both"/>
        <w:rPr>
          <w:rFonts w:ascii="Arial" w:hAnsi="Arial" w:cs="Arial"/>
          <w:sz w:val="24"/>
          <w:szCs w:val="24"/>
        </w:rPr>
      </w:pPr>
    </w:p>
    <w:p w14:paraId="4ED14757" w14:textId="765B301F" w:rsidR="00FF5BC8" w:rsidRPr="0031429F" w:rsidRDefault="000206A1" w:rsidP="000206A1">
      <w:pPr>
        <w:spacing w:after="120"/>
        <w:jc w:val="both"/>
        <w:rPr>
          <w:rFonts w:ascii="Arial" w:hAnsi="Arial" w:cs="Arial"/>
          <w:b/>
          <w:bCs/>
          <w:sz w:val="30"/>
          <w:szCs w:val="30"/>
        </w:rPr>
      </w:pPr>
      <w:r>
        <w:rPr>
          <w:rFonts w:ascii="Arial" w:hAnsi="Arial" w:cs="Arial"/>
          <w:b/>
          <w:bCs/>
          <w:sz w:val="30"/>
          <w:szCs w:val="30"/>
        </w:rPr>
        <w:t>Título</w:t>
      </w:r>
      <w:r w:rsidRPr="0031429F">
        <w:rPr>
          <w:rFonts w:ascii="Arial" w:hAnsi="Arial" w:cs="Arial"/>
          <w:b/>
          <w:bCs/>
          <w:sz w:val="30"/>
          <w:szCs w:val="30"/>
        </w:rPr>
        <w:t xml:space="preserve"> </w:t>
      </w:r>
      <w:r w:rsidR="0031429F" w:rsidRPr="0031429F">
        <w:rPr>
          <w:rFonts w:ascii="Arial" w:hAnsi="Arial" w:cs="Arial"/>
          <w:b/>
          <w:bCs/>
          <w:sz w:val="30"/>
          <w:szCs w:val="30"/>
        </w:rPr>
        <w:t>del art</w:t>
      </w:r>
      <w:r>
        <w:rPr>
          <w:rFonts w:ascii="Arial" w:hAnsi="Arial" w:cs="Arial"/>
          <w:b/>
          <w:bCs/>
          <w:sz w:val="30"/>
          <w:szCs w:val="30"/>
        </w:rPr>
        <w:t>í</w:t>
      </w:r>
      <w:r w:rsidR="0031429F" w:rsidRPr="0031429F">
        <w:rPr>
          <w:rFonts w:ascii="Arial" w:hAnsi="Arial" w:cs="Arial"/>
          <w:b/>
          <w:bCs/>
          <w:sz w:val="30"/>
          <w:szCs w:val="30"/>
        </w:rPr>
        <w:t xml:space="preserve">culo </w:t>
      </w:r>
    </w:p>
    <w:p w14:paraId="4DAAA2D5" w14:textId="0E42D4BE" w:rsidR="00F51DF4" w:rsidRPr="00947F17" w:rsidRDefault="00FF5BC8" w:rsidP="000206A1">
      <w:pPr>
        <w:spacing w:after="120"/>
        <w:jc w:val="both"/>
        <w:rPr>
          <w:rFonts w:ascii="Arial" w:hAnsi="Arial" w:cs="Arial"/>
          <w:sz w:val="30"/>
          <w:szCs w:val="30"/>
        </w:rPr>
      </w:pPr>
      <w:r w:rsidRPr="00947F17">
        <w:rPr>
          <w:rFonts w:ascii="Arial" w:hAnsi="Arial" w:cs="Arial"/>
          <w:sz w:val="30"/>
          <w:szCs w:val="30"/>
        </w:rPr>
        <w:t>E</w:t>
      </w:r>
      <w:r w:rsidR="00F51DF4" w:rsidRPr="00947F17">
        <w:rPr>
          <w:rFonts w:ascii="Arial" w:hAnsi="Arial" w:cs="Arial"/>
          <w:sz w:val="30"/>
          <w:szCs w:val="30"/>
        </w:rPr>
        <w:t xml:space="preserve">n negrita, Arial 15 y párrafo justificado </w:t>
      </w:r>
      <w:r w:rsidR="00947F17" w:rsidRPr="00947F17">
        <w:rPr>
          <w:rFonts w:ascii="Arial" w:hAnsi="Arial" w:cs="Arial"/>
          <w:sz w:val="30"/>
          <w:szCs w:val="30"/>
        </w:rPr>
        <w:t>(como este mismo párrafo)</w:t>
      </w:r>
      <w:r w:rsidR="00F27B73">
        <w:rPr>
          <w:rFonts w:ascii="Arial" w:hAnsi="Arial" w:cs="Arial"/>
          <w:sz w:val="30"/>
          <w:szCs w:val="30"/>
        </w:rPr>
        <w:t>.</w:t>
      </w:r>
    </w:p>
    <w:p w14:paraId="1D074505" w14:textId="34E82DCE" w:rsidR="00947F17" w:rsidRDefault="00F51DF4" w:rsidP="00947F17">
      <w:pPr>
        <w:spacing w:after="120"/>
        <w:jc w:val="both"/>
        <w:rPr>
          <w:rFonts w:ascii="Arial" w:hAnsi="Arial" w:cs="Arial"/>
        </w:rPr>
      </w:pPr>
      <w:r w:rsidRPr="0031429F">
        <w:rPr>
          <w:rFonts w:ascii="Arial" w:hAnsi="Arial" w:cs="Arial"/>
        </w:rPr>
        <w:t xml:space="preserve">Nombre del autor/es-as* en Arial 11 y párrafo justificado </w:t>
      </w:r>
      <w:r w:rsidR="00947F17">
        <w:rPr>
          <w:rFonts w:ascii="Arial" w:hAnsi="Arial" w:cs="Arial"/>
        </w:rPr>
        <w:t>(como este mismo párrafo)</w:t>
      </w:r>
      <w:r w:rsidR="00F27B73">
        <w:rPr>
          <w:rFonts w:ascii="Arial" w:hAnsi="Arial" w:cs="Arial"/>
        </w:rPr>
        <w:t>.</w:t>
      </w:r>
    </w:p>
    <w:p w14:paraId="700D9154" w14:textId="5DE7B493" w:rsidR="00F51DF4" w:rsidRPr="0031429F" w:rsidRDefault="00F51DF4" w:rsidP="00F27B73">
      <w:pPr>
        <w:spacing w:after="240"/>
        <w:jc w:val="both"/>
        <w:rPr>
          <w:rFonts w:ascii="Arial" w:hAnsi="Arial" w:cs="Arial"/>
        </w:rPr>
      </w:pPr>
      <w:r w:rsidRPr="0031429F">
        <w:rPr>
          <w:rFonts w:ascii="Arial" w:hAnsi="Arial" w:cs="Arial"/>
        </w:rPr>
        <w:t>*(Titulación, profesión y/o cargo del autor/es, e-mail de contacto)</w:t>
      </w:r>
      <w:r w:rsidR="000206A1">
        <w:rPr>
          <w:rFonts w:ascii="Arial" w:hAnsi="Arial" w:cs="Arial"/>
        </w:rPr>
        <w:t>.</w:t>
      </w:r>
    </w:p>
    <w:p w14:paraId="538D2466" w14:textId="77777777" w:rsidR="00FF5BC8" w:rsidRPr="006B64BD" w:rsidRDefault="0031429F" w:rsidP="000206A1">
      <w:pPr>
        <w:spacing w:after="120"/>
        <w:jc w:val="both"/>
        <w:rPr>
          <w:rFonts w:ascii="Arial" w:hAnsi="Arial" w:cs="Arial"/>
          <w:b/>
          <w:bCs/>
        </w:rPr>
      </w:pPr>
      <w:r w:rsidRPr="0031429F">
        <w:rPr>
          <w:rFonts w:ascii="Arial" w:hAnsi="Arial" w:cs="Arial"/>
          <w:b/>
          <w:bCs/>
        </w:rPr>
        <w:t>Resumen</w:t>
      </w:r>
      <w:r w:rsidR="00FF5BC8" w:rsidRPr="0031429F">
        <w:rPr>
          <w:rFonts w:ascii="Arial" w:hAnsi="Arial" w:cs="Arial"/>
          <w:b/>
          <w:bCs/>
        </w:rPr>
        <w:t xml:space="preserve"> </w:t>
      </w:r>
    </w:p>
    <w:p w14:paraId="68BA31A6" w14:textId="3E221C75" w:rsidR="00F51DF4" w:rsidRPr="006B64BD" w:rsidRDefault="00F51DF4" w:rsidP="00947F17">
      <w:pPr>
        <w:spacing w:after="240"/>
        <w:jc w:val="both"/>
        <w:rPr>
          <w:rFonts w:ascii="Arial" w:hAnsi="Arial" w:cs="Arial"/>
        </w:rPr>
      </w:pPr>
      <w:r w:rsidRPr="006B64BD">
        <w:rPr>
          <w:rFonts w:ascii="Arial" w:hAnsi="Arial" w:cs="Arial"/>
        </w:rPr>
        <w:t>EN LA PRIMERA PÁGINA</w:t>
      </w:r>
      <w:r w:rsidR="000206A1">
        <w:rPr>
          <w:rFonts w:ascii="Arial" w:hAnsi="Arial" w:cs="Arial"/>
        </w:rPr>
        <w:t xml:space="preserve"> tras los autores</w:t>
      </w:r>
      <w:r w:rsidRPr="006B64BD">
        <w:rPr>
          <w:rFonts w:ascii="Arial" w:hAnsi="Arial" w:cs="Arial"/>
        </w:rPr>
        <w:t>, en fuente Arial 11</w:t>
      </w:r>
      <w:r w:rsidR="00FF5BC8" w:rsidRPr="006B64BD">
        <w:rPr>
          <w:rFonts w:ascii="Arial" w:hAnsi="Arial" w:cs="Arial"/>
        </w:rPr>
        <w:t xml:space="preserve"> </w:t>
      </w:r>
      <w:r w:rsidRPr="006B64BD">
        <w:rPr>
          <w:rFonts w:ascii="Arial" w:hAnsi="Arial" w:cs="Arial"/>
        </w:rPr>
        <w:t>y párrafo justificado</w:t>
      </w:r>
      <w:r w:rsidR="000206A1">
        <w:rPr>
          <w:rFonts w:ascii="Arial" w:hAnsi="Arial" w:cs="Arial"/>
        </w:rPr>
        <w:t xml:space="preserve"> (como este mismo párrafo)</w:t>
      </w:r>
      <w:r w:rsidRPr="006B64BD">
        <w:rPr>
          <w:rFonts w:ascii="Arial" w:hAnsi="Arial" w:cs="Arial"/>
        </w:rPr>
        <w:t>.</w:t>
      </w:r>
      <w:r w:rsidR="006B04D7">
        <w:rPr>
          <w:rFonts w:ascii="Arial" w:hAnsi="Arial" w:cs="Arial"/>
        </w:rPr>
        <w:t xml:space="preserve"> Máxima extensión 200 palabras</w:t>
      </w:r>
      <w:r w:rsidR="000206A1">
        <w:rPr>
          <w:rFonts w:ascii="Arial" w:hAnsi="Arial" w:cs="Arial"/>
        </w:rPr>
        <w:t>.</w:t>
      </w:r>
    </w:p>
    <w:p w14:paraId="4A0F89EA" w14:textId="77777777" w:rsidR="00F51DF4" w:rsidRPr="0031429F" w:rsidRDefault="0031429F" w:rsidP="000206A1">
      <w:pPr>
        <w:spacing w:after="120"/>
        <w:jc w:val="both"/>
        <w:rPr>
          <w:rFonts w:ascii="Arial" w:hAnsi="Arial" w:cs="Arial"/>
          <w:b/>
          <w:bCs/>
        </w:rPr>
      </w:pPr>
      <w:r w:rsidRPr="0031429F">
        <w:rPr>
          <w:rFonts w:ascii="Arial" w:hAnsi="Arial" w:cs="Arial"/>
          <w:b/>
          <w:bCs/>
        </w:rPr>
        <w:t xml:space="preserve">Abstract </w:t>
      </w:r>
    </w:p>
    <w:p w14:paraId="512AC354" w14:textId="59C2EAD6" w:rsidR="00F51DF4" w:rsidRPr="0031429F" w:rsidRDefault="000206A1" w:rsidP="00947F17">
      <w:p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>Tras el resumen,</w:t>
      </w:r>
      <w:r w:rsidR="00F51DF4" w:rsidRPr="0031429F">
        <w:rPr>
          <w:rFonts w:ascii="Arial" w:hAnsi="Arial" w:cs="Arial"/>
        </w:rPr>
        <w:t xml:space="preserve"> en inglés, EN LA PRIMERA PÁGINA, en fuente Arial 11</w:t>
      </w:r>
      <w:r>
        <w:rPr>
          <w:rFonts w:ascii="Arial" w:hAnsi="Arial" w:cs="Arial"/>
        </w:rPr>
        <w:t xml:space="preserve"> </w:t>
      </w:r>
      <w:r w:rsidR="00F51DF4" w:rsidRPr="0031429F">
        <w:rPr>
          <w:rFonts w:ascii="Arial" w:hAnsi="Arial" w:cs="Arial"/>
        </w:rPr>
        <w:t>y párrafo justificado</w:t>
      </w:r>
      <w:r w:rsidR="00947F17">
        <w:rPr>
          <w:rFonts w:ascii="Arial" w:hAnsi="Arial" w:cs="Arial"/>
        </w:rPr>
        <w:t xml:space="preserve"> (como este mismo párrafo)</w:t>
      </w:r>
      <w:r w:rsidR="00F51DF4" w:rsidRPr="0031429F">
        <w:rPr>
          <w:rFonts w:ascii="Arial" w:hAnsi="Arial" w:cs="Arial"/>
        </w:rPr>
        <w:t>.</w:t>
      </w:r>
      <w:r w:rsidR="006B04D7" w:rsidRPr="006B04D7">
        <w:rPr>
          <w:rFonts w:ascii="Arial" w:hAnsi="Arial" w:cs="Arial"/>
        </w:rPr>
        <w:t xml:space="preserve"> </w:t>
      </w:r>
      <w:r w:rsidR="006B04D7">
        <w:rPr>
          <w:rFonts w:ascii="Arial" w:hAnsi="Arial" w:cs="Arial"/>
        </w:rPr>
        <w:t>Máxima extensión 200 palabras</w:t>
      </w:r>
      <w:r>
        <w:rPr>
          <w:rFonts w:ascii="Arial" w:hAnsi="Arial" w:cs="Arial"/>
        </w:rPr>
        <w:t>.</w:t>
      </w:r>
    </w:p>
    <w:p w14:paraId="709447E0" w14:textId="77777777" w:rsidR="00F51DF4" w:rsidRPr="0031429F" w:rsidRDefault="0031429F" w:rsidP="000206A1">
      <w:pPr>
        <w:spacing w:after="120"/>
        <w:jc w:val="both"/>
        <w:rPr>
          <w:rFonts w:ascii="Arial" w:hAnsi="Arial" w:cs="Arial"/>
          <w:b/>
          <w:bCs/>
        </w:rPr>
      </w:pPr>
      <w:r w:rsidRPr="0031429F">
        <w:rPr>
          <w:rFonts w:ascii="Arial" w:hAnsi="Arial" w:cs="Arial"/>
          <w:b/>
          <w:bCs/>
        </w:rPr>
        <w:t>Palabras clave</w:t>
      </w:r>
    </w:p>
    <w:p w14:paraId="03965ED4" w14:textId="1D9545D7" w:rsidR="006B04D7" w:rsidRPr="0031429F" w:rsidRDefault="00F51DF4" w:rsidP="00947F17">
      <w:pPr>
        <w:spacing w:after="240"/>
        <w:jc w:val="both"/>
        <w:rPr>
          <w:rFonts w:ascii="Arial" w:hAnsi="Arial" w:cs="Arial"/>
        </w:rPr>
      </w:pPr>
      <w:r w:rsidRPr="0031429F">
        <w:rPr>
          <w:rFonts w:ascii="Arial" w:hAnsi="Arial" w:cs="Arial"/>
        </w:rPr>
        <w:t xml:space="preserve">Las “palabras clave”, </w:t>
      </w:r>
      <w:r w:rsidR="000206A1">
        <w:rPr>
          <w:rFonts w:ascii="Arial" w:hAnsi="Arial" w:cs="Arial"/>
        </w:rPr>
        <w:t>máximo de 5</w:t>
      </w:r>
      <w:r w:rsidR="00947F17">
        <w:rPr>
          <w:rFonts w:ascii="Arial" w:hAnsi="Arial" w:cs="Arial"/>
        </w:rPr>
        <w:t xml:space="preserve"> palabras</w:t>
      </w:r>
      <w:r w:rsidR="000206A1">
        <w:rPr>
          <w:rFonts w:ascii="Arial" w:hAnsi="Arial" w:cs="Arial"/>
        </w:rPr>
        <w:t xml:space="preserve">, </w:t>
      </w:r>
      <w:r w:rsidRPr="0031429F">
        <w:rPr>
          <w:rFonts w:ascii="Arial" w:hAnsi="Arial" w:cs="Arial"/>
        </w:rPr>
        <w:t>se realizarán, EN LA PRIMERA PÁGINA</w:t>
      </w:r>
      <w:r w:rsidR="000206A1">
        <w:rPr>
          <w:rFonts w:ascii="Arial" w:hAnsi="Arial" w:cs="Arial"/>
        </w:rPr>
        <w:t xml:space="preserve"> tras el </w:t>
      </w:r>
      <w:proofErr w:type="spellStart"/>
      <w:r w:rsidR="000206A1">
        <w:rPr>
          <w:rFonts w:ascii="Arial" w:hAnsi="Arial" w:cs="Arial"/>
        </w:rPr>
        <w:t>abstract</w:t>
      </w:r>
      <w:proofErr w:type="spellEnd"/>
      <w:r w:rsidRPr="0031429F">
        <w:rPr>
          <w:rFonts w:ascii="Arial" w:hAnsi="Arial" w:cs="Arial"/>
        </w:rPr>
        <w:t>, en fuente Arial 11</w:t>
      </w:r>
      <w:r w:rsidR="00072B64" w:rsidRPr="0031429F">
        <w:rPr>
          <w:rFonts w:ascii="Arial" w:hAnsi="Arial" w:cs="Arial"/>
        </w:rPr>
        <w:t xml:space="preserve"> </w:t>
      </w:r>
      <w:r w:rsidRPr="0031429F">
        <w:rPr>
          <w:rFonts w:ascii="Arial" w:hAnsi="Arial" w:cs="Arial"/>
        </w:rPr>
        <w:t>y párrafo justificado</w:t>
      </w:r>
      <w:r w:rsidR="00947F17">
        <w:rPr>
          <w:rFonts w:ascii="Arial" w:hAnsi="Arial" w:cs="Arial"/>
        </w:rPr>
        <w:t xml:space="preserve"> (como este mismo párrafo)</w:t>
      </w:r>
      <w:r w:rsidR="000206A1">
        <w:rPr>
          <w:rFonts w:ascii="Arial" w:hAnsi="Arial" w:cs="Arial"/>
        </w:rPr>
        <w:t>.</w:t>
      </w:r>
    </w:p>
    <w:p w14:paraId="3AC0A7A2" w14:textId="77777777" w:rsidR="00F51DF4" w:rsidRPr="0031429F" w:rsidRDefault="0031429F" w:rsidP="000206A1">
      <w:pPr>
        <w:spacing w:after="120"/>
        <w:jc w:val="both"/>
        <w:rPr>
          <w:rFonts w:ascii="Arial" w:hAnsi="Arial" w:cs="Arial"/>
        </w:rPr>
      </w:pPr>
      <w:proofErr w:type="spellStart"/>
      <w:r w:rsidRPr="0031429F">
        <w:rPr>
          <w:rFonts w:ascii="Arial" w:hAnsi="Arial" w:cs="Arial"/>
          <w:b/>
          <w:bCs/>
        </w:rPr>
        <w:t>Keywords</w:t>
      </w:r>
      <w:proofErr w:type="spellEnd"/>
      <w:r w:rsidRPr="0031429F">
        <w:rPr>
          <w:rFonts w:ascii="Arial" w:hAnsi="Arial" w:cs="Arial"/>
          <w:b/>
          <w:bCs/>
        </w:rPr>
        <w:t xml:space="preserve"> </w:t>
      </w:r>
    </w:p>
    <w:p w14:paraId="1D002E5C" w14:textId="4342F743" w:rsidR="000206A1" w:rsidRPr="0031429F" w:rsidRDefault="00F51DF4" w:rsidP="00F27B73">
      <w:pPr>
        <w:spacing w:after="480"/>
        <w:jc w:val="both"/>
        <w:rPr>
          <w:rFonts w:ascii="Arial" w:hAnsi="Arial" w:cs="Arial"/>
        </w:rPr>
      </w:pPr>
      <w:r w:rsidRPr="0031429F">
        <w:rPr>
          <w:rFonts w:ascii="Arial" w:hAnsi="Arial" w:cs="Arial"/>
        </w:rPr>
        <w:t>Las “</w:t>
      </w:r>
      <w:proofErr w:type="spellStart"/>
      <w:r w:rsidRPr="0031429F">
        <w:rPr>
          <w:rFonts w:ascii="Arial" w:hAnsi="Arial" w:cs="Arial"/>
        </w:rPr>
        <w:t>Keywords</w:t>
      </w:r>
      <w:proofErr w:type="spellEnd"/>
      <w:r w:rsidRPr="0031429F">
        <w:rPr>
          <w:rFonts w:ascii="Arial" w:hAnsi="Arial" w:cs="Arial"/>
        </w:rPr>
        <w:t xml:space="preserve">”, </w:t>
      </w:r>
      <w:r w:rsidR="000206A1">
        <w:rPr>
          <w:rFonts w:ascii="Arial" w:hAnsi="Arial" w:cs="Arial"/>
        </w:rPr>
        <w:t>las mismas palabras clave (hasta 5),</w:t>
      </w:r>
      <w:r w:rsidR="00996E75">
        <w:rPr>
          <w:rFonts w:ascii="Arial" w:hAnsi="Arial" w:cs="Arial"/>
        </w:rPr>
        <w:t xml:space="preserve"> </w:t>
      </w:r>
      <w:r w:rsidRPr="0031429F">
        <w:rPr>
          <w:rFonts w:ascii="Arial" w:hAnsi="Arial" w:cs="Arial"/>
        </w:rPr>
        <w:t>en inglés, EN LA PRIMERA PÁGINA, en fuente Arial 11</w:t>
      </w:r>
      <w:r w:rsidR="00947F17">
        <w:rPr>
          <w:rFonts w:ascii="Arial" w:hAnsi="Arial" w:cs="Arial"/>
        </w:rPr>
        <w:t xml:space="preserve"> </w:t>
      </w:r>
      <w:r w:rsidRPr="0031429F">
        <w:rPr>
          <w:rFonts w:ascii="Arial" w:hAnsi="Arial" w:cs="Arial"/>
        </w:rPr>
        <w:t>y párrafo justificado</w:t>
      </w:r>
      <w:r w:rsidR="00947F17">
        <w:rPr>
          <w:rFonts w:ascii="Arial" w:hAnsi="Arial" w:cs="Arial"/>
        </w:rPr>
        <w:t xml:space="preserve"> (como este mismo párrafo).</w:t>
      </w:r>
    </w:p>
    <w:p w14:paraId="6FA47A76" w14:textId="35BCE501" w:rsidR="00F51DF4" w:rsidRPr="00F27B73" w:rsidRDefault="005E2A1F" w:rsidP="00A95F92">
      <w:pPr>
        <w:spacing w:after="240"/>
        <w:jc w:val="both"/>
        <w:rPr>
          <w:rFonts w:ascii="Arial" w:hAnsi="Arial" w:cs="Arial"/>
          <w:b/>
          <w:bCs/>
          <w:sz w:val="24"/>
          <w:szCs w:val="24"/>
        </w:rPr>
      </w:pPr>
      <w:r w:rsidRPr="00F27B73">
        <w:rPr>
          <w:rFonts w:ascii="Arial" w:hAnsi="Arial" w:cs="Arial"/>
          <w:b/>
          <w:bCs/>
          <w:sz w:val="24"/>
          <w:szCs w:val="24"/>
        </w:rPr>
        <w:t xml:space="preserve">Contenido </w:t>
      </w:r>
      <w:r w:rsidR="006B64BD" w:rsidRPr="00F27B73">
        <w:rPr>
          <w:rFonts w:ascii="Arial" w:hAnsi="Arial" w:cs="Arial"/>
          <w:b/>
          <w:bCs/>
          <w:sz w:val="24"/>
          <w:szCs w:val="24"/>
        </w:rPr>
        <w:t>del artículo</w:t>
      </w:r>
      <w:r w:rsidRPr="00F27B73">
        <w:rPr>
          <w:rFonts w:ascii="Arial" w:hAnsi="Arial" w:cs="Arial"/>
          <w:b/>
          <w:bCs/>
          <w:sz w:val="24"/>
          <w:szCs w:val="24"/>
        </w:rPr>
        <w:t>:</w:t>
      </w:r>
      <w:r w:rsidR="006B64BD" w:rsidRPr="00F27B73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13FAFCCD" w14:textId="3AE2A37D" w:rsidR="006B04D7" w:rsidRDefault="005E2A1F" w:rsidP="00A95F92">
      <w:p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Texto principal: </w:t>
      </w:r>
      <w:r w:rsidR="00072B64" w:rsidRPr="006B64BD">
        <w:rPr>
          <w:rFonts w:ascii="Arial" w:hAnsi="Arial" w:cs="Arial"/>
        </w:rPr>
        <w:t>En fuente Arial 11 y párrafo justificado</w:t>
      </w:r>
      <w:r w:rsidR="00A95F92">
        <w:rPr>
          <w:rFonts w:ascii="Arial" w:hAnsi="Arial" w:cs="Arial"/>
        </w:rPr>
        <w:t xml:space="preserve"> (como este mismo párrafo).</w:t>
      </w:r>
    </w:p>
    <w:p w14:paraId="1EC108BC" w14:textId="7C862B25" w:rsidR="00072B64" w:rsidRDefault="006B04D7" w:rsidP="00A95F92">
      <w:p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Las imágenes, figuras y tablas </w:t>
      </w:r>
      <w:r w:rsidR="000206A1">
        <w:rPr>
          <w:rFonts w:ascii="Arial" w:hAnsi="Arial" w:cs="Arial"/>
        </w:rPr>
        <w:t xml:space="preserve">se enviarán </w:t>
      </w:r>
      <w:r>
        <w:rPr>
          <w:rFonts w:ascii="Arial" w:hAnsi="Arial" w:cs="Arial"/>
        </w:rPr>
        <w:t>insertadas en el texto convenientemente numeradas</w:t>
      </w:r>
      <w:r w:rsidR="000206A1">
        <w:rPr>
          <w:rFonts w:ascii="Arial" w:hAnsi="Arial" w:cs="Arial"/>
        </w:rPr>
        <w:t>. Al pie de las mismas</w:t>
      </w:r>
      <w:r w:rsidR="005E2A1F">
        <w:rPr>
          <w:rFonts w:ascii="Arial" w:hAnsi="Arial" w:cs="Arial"/>
        </w:rPr>
        <w:t xml:space="preserve">, en Arial Narrow </w:t>
      </w:r>
      <w:r w:rsidR="00A95F92">
        <w:rPr>
          <w:rFonts w:ascii="Arial" w:hAnsi="Arial" w:cs="Arial"/>
        </w:rPr>
        <w:t>09, figurará</w:t>
      </w:r>
      <w:r>
        <w:rPr>
          <w:rFonts w:ascii="Arial" w:hAnsi="Arial" w:cs="Arial"/>
        </w:rPr>
        <w:t xml:space="preserve"> el título y </w:t>
      </w:r>
      <w:r w:rsidR="000206A1">
        <w:rPr>
          <w:rFonts w:ascii="Arial" w:hAnsi="Arial" w:cs="Arial"/>
        </w:rPr>
        <w:t xml:space="preserve">la </w:t>
      </w:r>
      <w:r>
        <w:rPr>
          <w:rFonts w:ascii="Arial" w:hAnsi="Arial" w:cs="Arial"/>
        </w:rPr>
        <w:t>fuente de procedencia.</w:t>
      </w:r>
    </w:p>
    <w:p w14:paraId="6E78D9FA" w14:textId="646D12F6" w:rsidR="006B04D7" w:rsidRPr="006B64BD" w:rsidRDefault="006B04D7" w:rsidP="00F27B73">
      <w:pPr>
        <w:spacing w:after="4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Las notas a pie de </w:t>
      </w:r>
      <w:r w:rsidR="00225690">
        <w:rPr>
          <w:rFonts w:ascii="Arial" w:hAnsi="Arial" w:cs="Arial"/>
        </w:rPr>
        <w:t>página</w:t>
      </w:r>
      <w:r>
        <w:rPr>
          <w:rFonts w:ascii="Arial" w:hAnsi="Arial" w:cs="Arial"/>
        </w:rPr>
        <w:t xml:space="preserve"> </w:t>
      </w:r>
      <w:r w:rsidR="005E2A1F">
        <w:rPr>
          <w:rFonts w:ascii="Arial" w:hAnsi="Arial" w:cs="Arial"/>
        </w:rPr>
        <w:t xml:space="preserve">figurarán en la misma página, </w:t>
      </w:r>
      <w:r w:rsidR="00225690">
        <w:rPr>
          <w:rFonts w:ascii="Arial" w:hAnsi="Arial" w:cs="Arial"/>
        </w:rPr>
        <w:t>en Arial Narrow 09.</w:t>
      </w:r>
    </w:p>
    <w:p w14:paraId="2D4F492D" w14:textId="74365040" w:rsidR="00F51DF4" w:rsidRPr="00A95F92" w:rsidRDefault="006B64BD" w:rsidP="000206A1">
      <w:pPr>
        <w:pStyle w:val="Prrafodelista"/>
        <w:numPr>
          <w:ilvl w:val="0"/>
          <w:numId w:val="10"/>
        </w:numPr>
        <w:spacing w:after="120"/>
        <w:ind w:left="284" w:hanging="284"/>
        <w:jc w:val="both"/>
        <w:rPr>
          <w:rFonts w:ascii="Arial" w:hAnsi="Arial" w:cs="Arial"/>
          <w:sz w:val="24"/>
          <w:szCs w:val="24"/>
        </w:rPr>
      </w:pPr>
      <w:r w:rsidRPr="00A95F92">
        <w:rPr>
          <w:rFonts w:ascii="Arial" w:hAnsi="Arial" w:cs="Arial"/>
          <w:b/>
          <w:bCs/>
          <w:sz w:val="24"/>
          <w:szCs w:val="24"/>
        </w:rPr>
        <w:t>Título</w:t>
      </w:r>
      <w:r w:rsidR="00F51DF4" w:rsidRPr="00A95F92">
        <w:rPr>
          <w:rFonts w:ascii="Arial" w:hAnsi="Arial" w:cs="Arial"/>
          <w:b/>
          <w:bCs/>
          <w:sz w:val="24"/>
          <w:szCs w:val="24"/>
        </w:rPr>
        <w:t xml:space="preserve"> del capítulo de un dígito </w:t>
      </w:r>
      <w:r w:rsidR="005E2A1F" w:rsidRPr="00A95F92">
        <w:rPr>
          <w:rFonts w:ascii="Arial" w:hAnsi="Arial" w:cs="Arial"/>
          <w:b/>
          <w:bCs/>
          <w:sz w:val="24"/>
          <w:szCs w:val="24"/>
        </w:rPr>
        <w:t>(arábigo)</w:t>
      </w:r>
    </w:p>
    <w:p w14:paraId="55B718D7" w14:textId="031D852C" w:rsidR="00F51DF4" w:rsidRDefault="005E2A1F" w:rsidP="00A95F92">
      <w:pPr>
        <w:spacing w:after="240"/>
        <w:jc w:val="both"/>
        <w:rPr>
          <w:rFonts w:ascii="Arial" w:hAnsi="Arial" w:cs="Arial"/>
          <w:sz w:val="24"/>
          <w:szCs w:val="24"/>
        </w:rPr>
      </w:pPr>
      <w:r w:rsidRPr="00A95F92">
        <w:rPr>
          <w:rFonts w:ascii="Arial" w:hAnsi="Arial" w:cs="Arial"/>
          <w:sz w:val="24"/>
          <w:szCs w:val="24"/>
        </w:rPr>
        <w:t>En</w:t>
      </w:r>
      <w:r w:rsidR="00F51DF4" w:rsidRPr="00A95F92">
        <w:rPr>
          <w:rFonts w:ascii="Arial" w:hAnsi="Arial" w:cs="Arial"/>
          <w:sz w:val="24"/>
          <w:szCs w:val="24"/>
        </w:rPr>
        <w:t xml:space="preserve"> Arial tamaño </w:t>
      </w:r>
      <w:r w:rsidRPr="00A95F92">
        <w:rPr>
          <w:rFonts w:ascii="Arial" w:hAnsi="Arial" w:cs="Arial"/>
          <w:sz w:val="24"/>
          <w:szCs w:val="24"/>
        </w:rPr>
        <w:t>12</w:t>
      </w:r>
      <w:r w:rsidR="00F51DF4" w:rsidRPr="00A95F92">
        <w:rPr>
          <w:rFonts w:ascii="Arial" w:hAnsi="Arial" w:cs="Arial"/>
          <w:sz w:val="24"/>
          <w:szCs w:val="24"/>
        </w:rPr>
        <w:t xml:space="preserve">, </w:t>
      </w:r>
      <w:bookmarkStart w:id="0" w:name="_Hlk233130290"/>
      <w:r w:rsidR="00F51DF4" w:rsidRPr="00A95F92">
        <w:rPr>
          <w:rFonts w:ascii="Arial" w:hAnsi="Arial" w:cs="Arial"/>
          <w:sz w:val="24"/>
          <w:szCs w:val="24"/>
        </w:rPr>
        <w:t>negrita y párrafo justificado</w:t>
      </w:r>
      <w:bookmarkEnd w:id="0"/>
      <w:r w:rsidR="00A95F92" w:rsidRPr="00A95F92">
        <w:rPr>
          <w:rFonts w:ascii="Arial" w:hAnsi="Arial" w:cs="Arial"/>
          <w:sz w:val="24"/>
          <w:szCs w:val="24"/>
        </w:rPr>
        <w:t xml:space="preserve">, (como este mismo </w:t>
      </w:r>
      <w:r w:rsidR="00957020">
        <w:rPr>
          <w:rFonts w:ascii="Arial" w:hAnsi="Arial" w:cs="Arial"/>
          <w:sz w:val="24"/>
          <w:szCs w:val="24"/>
        </w:rPr>
        <w:t>título</w:t>
      </w:r>
      <w:r w:rsidR="00A95F92" w:rsidRPr="00A95F92">
        <w:rPr>
          <w:rFonts w:ascii="Arial" w:hAnsi="Arial" w:cs="Arial"/>
          <w:sz w:val="24"/>
          <w:szCs w:val="24"/>
        </w:rPr>
        <w:t>).</w:t>
      </w:r>
    </w:p>
    <w:p w14:paraId="6C40D39C" w14:textId="4EC61ECF" w:rsidR="00F51DF4" w:rsidRPr="006B64BD" w:rsidRDefault="00F51DF4" w:rsidP="000206A1">
      <w:pPr>
        <w:pStyle w:val="Prrafodelista"/>
        <w:numPr>
          <w:ilvl w:val="1"/>
          <w:numId w:val="10"/>
        </w:numPr>
        <w:spacing w:after="120"/>
        <w:ind w:left="0" w:firstLine="0"/>
        <w:jc w:val="both"/>
        <w:rPr>
          <w:rFonts w:ascii="Arial" w:hAnsi="Arial" w:cs="Arial"/>
          <w:b/>
          <w:bCs/>
        </w:rPr>
      </w:pPr>
      <w:r w:rsidRPr="006B64BD">
        <w:rPr>
          <w:rFonts w:ascii="Arial" w:hAnsi="Arial" w:cs="Arial"/>
          <w:b/>
          <w:bCs/>
        </w:rPr>
        <w:lastRenderedPageBreak/>
        <w:t>Título de</w:t>
      </w:r>
      <w:r w:rsidR="005E2A1F">
        <w:rPr>
          <w:rFonts w:ascii="Arial" w:hAnsi="Arial" w:cs="Arial"/>
          <w:b/>
          <w:bCs/>
        </w:rPr>
        <w:t xml:space="preserve"> la sección dentro de cada</w:t>
      </w:r>
      <w:r w:rsidRPr="006B64BD">
        <w:rPr>
          <w:rFonts w:ascii="Arial" w:hAnsi="Arial" w:cs="Arial"/>
          <w:b/>
          <w:bCs/>
        </w:rPr>
        <w:t xml:space="preserve"> capítulo</w:t>
      </w:r>
      <w:r w:rsidR="005E2A1F">
        <w:rPr>
          <w:rFonts w:ascii="Arial" w:hAnsi="Arial" w:cs="Arial"/>
          <w:b/>
          <w:bCs/>
        </w:rPr>
        <w:t>, en</w:t>
      </w:r>
      <w:r w:rsidRPr="006B64BD">
        <w:rPr>
          <w:rFonts w:ascii="Arial" w:hAnsi="Arial" w:cs="Arial"/>
          <w:b/>
          <w:bCs/>
        </w:rPr>
        <w:t xml:space="preserve"> dos dígitos</w:t>
      </w:r>
      <w:r w:rsidR="005E2A1F">
        <w:rPr>
          <w:rFonts w:ascii="Arial" w:hAnsi="Arial" w:cs="Arial"/>
          <w:b/>
          <w:bCs/>
        </w:rPr>
        <w:t xml:space="preserve"> (arábigos)</w:t>
      </w:r>
    </w:p>
    <w:p w14:paraId="0E02E9E8" w14:textId="66EAB908" w:rsidR="00F51DF4" w:rsidRPr="00957020" w:rsidRDefault="00F51DF4" w:rsidP="00BD606A">
      <w:pPr>
        <w:spacing w:before="120" w:after="240"/>
        <w:jc w:val="both"/>
        <w:rPr>
          <w:rFonts w:ascii="Arial" w:hAnsi="Arial" w:cs="Arial"/>
        </w:rPr>
      </w:pPr>
      <w:r w:rsidRPr="006B64BD">
        <w:rPr>
          <w:rFonts w:ascii="Arial" w:hAnsi="Arial" w:cs="Arial"/>
        </w:rPr>
        <w:t>Los contenidos textuales de todos los niveles de dos dígitos, o segundo nivel, se realizarán en fuente Arial tamaño 11, negrita y párrafo justificado</w:t>
      </w:r>
      <w:r w:rsidR="00A95F92">
        <w:rPr>
          <w:rFonts w:ascii="Arial" w:hAnsi="Arial" w:cs="Arial"/>
        </w:rPr>
        <w:t>,</w:t>
      </w:r>
      <w:r w:rsidRPr="006B64BD">
        <w:rPr>
          <w:rFonts w:ascii="Arial" w:hAnsi="Arial" w:cs="Arial"/>
        </w:rPr>
        <w:t xml:space="preserve"> </w:t>
      </w:r>
      <w:r w:rsidR="00A95F92" w:rsidRPr="00957020">
        <w:rPr>
          <w:rFonts w:ascii="Arial" w:hAnsi="Arial" w:cs="Arial"/>
        </w:rPr>
        <w:t xml:space="preserve">(como este mismo </w:t>
      </w:r>
      <w:r w:rsidR="00957020">
        <w:rPr>
          <w:rFonts w:ascii="Arial" w:hAnsi="Arial" w:cs="Arial"/>
        </w:rPr>
        <w:t>título</w:t>
      </w:r>
      <w:r w:rsidR="00A95F92" w:rsidRPr="00957020">
        <w:rPr>
          <w:rFonts w:ascii="Arial" w:hAnsi="Arial" w:cs="Arial"/>
        </w:rPr>
        <w:t>).</w:t>
      </w:r>
    </w:p>
    <w:p w14:paraId="20D421DB" w14:textId="1DF9A140" w:rsidR="00F51DF4" w:rsidRPr="006B64BD" w:rsidRDefault="005E2A1F" w:rsidP="00957020">
      <w:pPr>
        <w:pStyle w:val="Prrafodelista"/>
        <w:numPr>
          <w:ilvl w:val="0"/>
          <w:numId w:val="12"/>
        </w:numPr>
        <w:spacing w:after="120"/>
        <w:ind w:left="284" w:hanging="284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Subapartados dentro de cada sección, de tercer y cuarto nivel:</w:t>
      </w:r>
    </w:p>
    <w:p w14:paraId="0523875C" w14:textId="06BD7D4C" w:rsidR="00F51DF4" w:rsidRPr="00957020" w:rsidRDefault="00116010" w:rsidP="00957020">
      <w:pPr>
        <w:spacing w:after="240"/>
        <w:jc w:val="both"/>
        <w:rPr>
          <w:rFonts w:ascii="Arial" w:hAnsi="Arial" w:cs="Arial"/>
        </w:rPr>
      </w:pPr>
      <w:r w:rsidRPr="00957020">
        <w:rPr>
          <w:rFonts w:ascii="Arial" w:hAnsi="Arial" w:cs="Arial"/>
        </w:rPr>
        <w:t xml:space="preserve">Se numerarán con letras: </w:t>
      </w:r>
      <w:r w:rsidR="00A95F92" w:rsidRPr="00957020">
        <w:rPr>
          <w:rFonts w:ascii="Arial" w:hAnsi="Arial" w:cs="Arial"/>
        </w:rPr>
        <w:t>A</w:t>
      </w:r>
      <w:r w:rsidR="006B64BD" w:rsidRPr="00957020">
        <w:rPr>
          <w:rFonts w:ascii="Arial" w:hAnsi="Arial" w:cs="Arial"/>
        </w:rPr>
        <w:t>)</w:t>
      </w:r>
      <w:r w:rsidR="00072B64" w:rsidRPr="00957020">
        <w:rPr>
          <w:rFonts w:ascii="Arial" w:hAnsi="Arial" w:cs="Arial"/>
        </w:rPr>
        <w:t>,</w:t>
      </w:r>
      <w:r w:rsidR="00996E75">
        <w:rPr>
          <w:rFonts w:ascii="Arial" w:hAnsi="Arial" w:cs="Arial"/>
        </w:rPr>
        <w:t xml:space="preserve"> </w:t>
      </w:r>
      <w:r w:rsidR="00A95F92" w:rsidRPr="00957020">
        <w:rPr>
          <w:rFonts w:ascii="Arial" w:hAnsi="Arial" w:cs="Arial"/>
        </w:rPr>
        <w:t>B</w:t>
      </w:r>
      <w:r w:rsidR="00996E75" w:rsidRPr="00957020">
        <w:rPr>
          <w:rFonts w:ascii="Arial" w:hAnsi="Arial" w:cs="Arial"/>
        </w:rPr>
        <w:t>), C</w:t>
      </w:r>
      <w:r w:rsidR="006B64BD" w:rsidRPr="00957020">
        <w:rPr>
          <w:rFonts w:ascii="Arial" w:hAnsi="Arial" w:cs="Arial"/>
        </w:rPr>
        <w:t>)</w:t>
      </w:r>
      <w:r w:rsidR="00996E75">
        <w:rPr>
          <w:rFonts w:ascii="Arial" w:hAnsi="Arial" w:cs="Arial"/>
        </w:rPr>
        <w:t xml:space="preserve"> </w:t>
      </w:r>
      <w:r w:rsidR="00072B64" w:rsidRPr="00957020">
        <w:rPr>
          <w:rFonts w:ascii="Arial" w:hAnsi="Arial" w:cs="Arial"/>
        </w:rPr>
        <w:t>…)</w:t>
      </w:r>
      <w:r w:rsidR="00CE592C">
        <w:rPr>
          <w:rFonts w:ascii="Arial" w:hAnsi="Arial" w:cs="Arial"/>
        </w:rPr>
        <w:t xml:space="preserve"> y</w:t>
      </w:r>
      <w:r w:rsidR="00996E75">
        <w:rPr>
          <w:rFonts w:ascii="Arial" w:hAnsi="Arial" w:cs="Arial"/>
        </w:rPr>
        <w:t xml:space="preserve"> </w:t>
      </w:r>
      <w:r w:rsidR="00A95F92" w:rsidRPr="00957020">
        <w:rPr>
          <w:rFonts w:ascii="Arial" w:hAnsi="Arial" w:cs="Arial"/>
        </w:rPr>
        <w:t>se realizarán en fuente Arial tamaño 11, negrita y párrafo justificado</w:t>
      </w:r>
      <w:r w:rsidR="00957020" w:rsidRPr="00957020">
        <w:rPr>
          <w:rFonts w:ascii="Arial" w:hAnsi="Arial" w:cs="Arial"/>
        </w:rPr>
        <w:t xml:space="preserve">, (como este mismo </w:t>
      </w:r>
      <w:r w:rsidR="00957020">
        <w:rPr>
          <w:rFonts w:ascii="Arial" w:hAnsi="Arial" w:cs="Arial"/>
        </w:rPr>
        <w:t>subapartado</w:t>
      </w:r>
      <w:r w:rsidR="00957020" w:rsidRPr="00957020">
        <w:rPr>
          <w:rFonts w:ascii="Arial" w:hAnsi="Arial" w:cs="Arial"/>
        </w:rPr>
        <w:t>).</w:t>
      </w:r>
    </w:p>
    <w:p w14:paraId="59F62430" w14:textId="6A7CADC6" w:rsidR="005E2A1F" w:rsidRPr="006B64BD" w:rsidRDefault="005E2A1F" w:rsidP="00A95F92">
      <w:p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>Para subdivisiones posteriores se utilizarán guiones (-) con sangría de todo el párrafo de 5</w:t>
      </w:r>
      <w:r w:rsidR="0011601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mm.</w:t>
      </w:r>
      <w:proofErr w:type="spellEnd"/>
      <w:r w:rsidR="00957020" w:rsidRPr="00957020">
        <w:rPr>
          <w:rFonts w:ascii="Arial" w:hAnsi="Arial" w:cs="Arial"/>
        </w:rPr>
        <w:t xml:space="preserve"> </w:t>
      </w:r>
      <w:r w:rsidR="00CE592C">
        <w:rPr>
          <w:rFonts w:ascii="Arial" w:hAnsi="Arial" w:cs="Arial"/>
        </w:rPr>
        <w:t>S</w:t>
      </w:r>
      <w:r w:rsidR="00957020" w:rsidRPr="00957020">
        <w:rPr>
          <w:rFonts w:ascii="Arial" w:hAnsi="Arial" w:cs="Arial"/>
        </w:rPr>
        <w:t>e realizarán en fuente Arial tamaño 11 y párrafo justificado</w:t>
      </w:r>
      <w:r w:rsidR="00957020">
        <w:rPr>
          <w:rFonts w:ascii="Arial" w:hAnsi="Arial" w:cs="Arial"/>
        </w:rPr>
        <w:t>.</w:t>
      </w:r>
    </w:p>
    <w:p w14:paraId="3F0C7BC2" w14:textId="77777777" w:rsidR="00F51DF4" w:rsidRPr="006B64BD" w:rsidRDefault="006B64BD" w:rsidP="000206A1">
      <w:pPr>
        <w:spacing w:after="120"/>
        <w:jc w:val="both"/>
        <w:rPr>
          <w:rFonts w:ascii="Arial" w:hAnsi="Arial" w:cs="Arial"/>
          <w:b/>
          <w:bCs/>
        </w:rPr>
      </w:pPr>
      <w:r w:rsidRPr="006B64BD">
        <w:rPr>
          <w:rFonts w:ascii="Arial" w:hAnsi="Arial" w:cs="Arial"/>
          <w:b/>
          <w:bCs/>
        </w:rPr>
        <w:t>Anexos</w:t>
      </w:r>
    </w:p>
    <w:p w14:paraId="5CF4A92D" w14:textId="5C78F647" w:rsidR="00F51DF4" w:rsidRPr="006B64BD" w:rsidRDefault="00116010" w:rsidP="00CE592C">
      <w:pPr>
        <w:spacing w:after="4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Cuando sean necesarios, se ubicarán al final de artículo tras las referencias bibliográficas. </w:t>
      </w:r>
      <w:r w:rsidR="00F51DF4" w:rsidRPr="006B64BD">
        <w:rPr>
          <w:rFonts w:ascii="Arial" w:hAnsi="Arial" w:cs="Arial"/>
        </w:rPr>
        <w:t xml:space="preserve">Los contenidos textuales de </w:t>
      </w:r>
      <w:r w:rsidR="006B64BD">
        <w:rPr>
          <w:rFonts w:ascii="Arial" w:hAnsi="Arial" w:cs="Arial"/>
        </w:rPr>
        <w:t xml:space="preserve">todos </w:t>
      </w:r>
      <w:r w:rsidR="00F51DF4" w:rsidRPr="006B64BD">
        <w:rPr>
          <w:rFonts w:ascii="Arial" w:hAnsi="Arial" w:cs="Arial"/>
        </w:rPr>
        <w:t>los Anexos, se realizarán en fuente Arial, tamaño 11, y párrafo justificado</w:t>
      </w:r>
      <w:r>
        <w:rPr>
          <w:rFonts w:ascii="Arial" w:hAnsi="Arial" w:cs="Arial"/>
        </w:rPr>
        <w:t>.</w:t>
      </w:r>
    </w:p>
    <w:p w14:paraId="310B0C2C" w14:textId="77777777" w:rsidR="00072B64" w:rsidRPr="00225690" w:rsidRDefault="006B64BD" w:rsidP="000206A1">
      <w:pPr>
        <w:spacing w:after="120"/>
        <w:jc w:val="both"/>
        <w:rPr>
          <w:rFonts w:ascii="Arial" w:hAnsi="Arial" w:cs="Arial"/>
          <w:b/>
        </w:rPr>
      </w:pPr>
      <w:r w:rsidRPr="00225690">
        <w:rPr>
          <w:rFonts w:ascii="Arial" w:hAnsi="Arial" w:cs="Arial"/>
          <w:b/>
        </w:rPr>
        <w:t>Referencias bibliográficas</w:t>
      </w:r>
    </w:p>
    <w:p w14:paraId="4FD172E7" w14:textId="77777777" w:rsidR="00116010" w:rsidRDefault="00072B64" w:rsidP="000206A1">
      <w:pPr>
        <w:spacing w:after="120"/>
        <w:jc w:val="both"/>
        <w:rPr>
          <w:rFonts w:ascii="Arial" w:hAnsi="Arial" w:cs="Arial"/>
        </w:rPr>
      </w:pPr>
      <w:r w:rsidRPr="006B64BD">
        <w:rPr>
          <w:rFonts w:ascii="Arial" w:hAnsi="Arial" w:cs="Arial"/>
        </w:rPr>
        <w:t xml:space="preserve">El conjunto de referencias citadas en el texto (Autor, año:), figurarán con todos sus datos completos únicamente en el listado final de bibliografía al final del texto. </w:t>
      </w:r>
    </w:p>
    <w:p w14:paraId="0FDED23F" w14:textId="2DBF5EFD" w:rsidR="00072B64" w:rsidRPr="00A3646F" w:rsidRDefault="00072B64" w:rsidP="00957020">
      <w:pPr>
        <w:spacing w:after="240"/>
        <w:jc w:val="both"/>
        <w:rPr>
          <w:rFonts w:ascii="Arial" w:hAnsi="Arial" w:cs="Arial"/>
        </w:rPr>
      </w:pPr>
      <w:r w:rsidRPr="006B64BD">
        <w:rPr>
          <w:rFonts w:ascii="Arial" w:hAnsi="Arial" w:cs="Arial"/>
        </w:rPr>
        <w:t>Lo harán en orden alfabético y, cuando se citen varias obras de un mismo</w:t>
      </w:r>
      <w:r w:rsidRPr="00A3646F">
        <w:rPr>
          <w:rFonts w:ascii="Arial" w:hAnsi="Arial" w:cs="Arial"/>
        </w:rPr>
        <w:t xml:space="preserve"> autor/autores, estas se citarán por orden cronológico (de más antigua a más reciente) de acuerdo con el siguiente formato</w:t>
      </w:r>
      <w:r w:rsidR="006B64BD" w:rsidRPr="00A3646F">
        <w:rPr>
          <w:rFonts w:ascii="Arial" w:hAnsi="Arial" w:cs="Arial"/>
        </w:rPr>
        <w:t xml:space="preserve"> (</w:t>
      </w:r>
      <w:r w:rsidR="00A3646F" w:rsidRPr="00A3646F">
        <w:rPr>
          <w:rFonts w:ascii="Arial" w:hAnsi="Arial" w:cs="Arial"/>
        </w:rPr>
        <w:t>APA7ªedición)</w:t>
      </w:r>
      <w:r w:rsidR="00116010">
        <w:rPr>
          <w:rFonts w:ascii="Arial" w:hAnsi="Arial" w:cs="Arial"/>
        </w:rPr>
        <w:t>:</w:t>
      </w:r>
    </w:p>
    <w:p w14:paraId="723481B1" w14:textId="02C6BF70" w:rsidR="00A3646F" w:rsidRDefault="00A3646F" w:rsidP="000206A1">
      <w:pPr>
        <w:spacing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Cita en el texto entre </w:t>
      </w:r>
      <w:r w:rsidR="00957020">
        <w:rPr>
          <w:rFonts w:ascii="Arial" w:hAnsi="Arial" w:cs="Arial"/>
          <w:b/>
        </w:rPr>
        <w:t>paréntesis</w:t>
      </w:r>
    </w:p>
    <w:p w14:paraId="63605617" w14:textId="77777777" w:rsidR="00A3646F" w:rsidRDefault="00A3646F" w:rsidP="000206A1">
      <w:pPr>
        <w:spacing w:after="120"/>
        <w:jc w:val="both"/>
        <w:rPr>
          <w:rFonts w:ascii="Arial" w:hAnsi="Arial" w:cs="Arial"/>
        </w:rPr>
      </w:pPr>
      <w:r w:rsidRPr="00A3646F">
        <w:rPr>
          <w:rFonts w:ascii="Arial" w:hAnsi="Arial" w:cs="Arial"/>
        </w:rPr>
        <w:t>1 autor (</w:t>
      </w:r>
      <w:proofErr w:type="spellStart"/>
      <w:r w:rsidRPr="00A3646F">
        <w:rPr>
          <w:rFonts w:ascii="Arial" w:hAnsi="Arial" w:cs="Arial"/>
        </w:rPr>
        <w:t>Bragulla</w:t>
      </w:r>
      <w:proofErr w:type="spellEnd"/>
      <w:r w:rsidRPr="00A3646F">
        <w:rPr>
          <w:rFonts w:ascii="Arial" w:hAnsi="Arial" w:cs="Arial"/>
        </w:rPr>
        <w:t>, 2009)</w:t>
      </w:r>
    </w:p>
    <w:p w14:paraId="01D394B0" w14:textId="278CE659" w:rsidR="00A3646F" w:rsidRDefault="00A3646F" w:rsidP="000206A1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 autores </w:t>
      </w:r>
      <w:r w:rsidRPr="00A3646F">
        <w:rPr>
          <w:rFonts w:ascii="Arial" w:hAnsi="Arial" w:cs="Arial"/>
        </w:rPr>
        <w:t>(</w:t>
      </w:r>
      <w:proofErr w:type="spellStart"/>
      <w:r w:rsidRPr="00A3646F">
        <w:rPr>
          <w:rFonts w:ascii="Arial" w:hAnsi="Arial" w:cs="Arial"/>
        </w:rPr>
        <w:t>Bragulla</w:t>
      </w:r>
      <w:proofErr w:type="spellEnd"/>
      <w:r w:rsidR="00116010">
        <w:rPr>
          <w:rFonts w:ascii="Arial" w:hAnsi="Arial" w:cs="Arial"/>
        </w:rPr>
        <w:t xml:space="preserve"> y </w:t>
      </w:r>
      <w:r>
        <w:rPr>
          <w:rFonts w:ascii="Arial" w:hAnsi="Arial" w:cs="Arial"/>
        </w:rPr>
        <w:t>Nelson</w:t>
      </w:r>
      <w:r w:rsidRPr="00A3646F">
        <w:rPr>
          <w:rFonts w:ascii="Arial" w:hAnsi="Arial" w:cs="Arial"/>
        </w:rPr>
        <w:t>, 2009)</w:t>
      </w:r>
    </w:p>
    <w:p w14:paraId="2CFBDFBB" w14:textId="77777777" w:rsidR="00A3646F" w:rsidRDefault="00A3646F" w:rsidP="000206A1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 o más autores </w:t>
      </w:r>
      <w:r w:rsidRPr="00A3646F">
        <w:rPr>
          <w:rFonts w:ascii="Arial" w:hAnsi="Arial" w:cs="Arial"/>
        </w:rPr>
        <w:t>(</w:t>
      </w:r>
      <w:proofErr w:type="spellStart"/>
      <w:r w:rsidRPr="00A3646F">
        <w:rPr>
          <w:rFonts w:ascii="Arial" w:hAnsi="Arial" w:cs="Arial"/>
        </w:rPr>
        <w:t>Bragull</w:t>
      </w:r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et al.</w:t>
      </w:r>
      <w:r w:rsidRPr="00A3646F">
        <w:rPr>
          <w:rFonts w:ascii="Arial" w:hAnsi="Arial" w:cs="Arial"/>
        </w:rPr>
        <w:t>, 2009)</w:t>
      </w:r>
    </w:p>
    <w:p w14:paraId="55C2E0D3" w14:textId="77777777" w:rsidR="00A3646F" w:rsidRPr="00A3646F" w:rsidRDefault="00A3646F" w:rsidP="00957020">
      <w:p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>Autor corporativo (Consejo Superior de Investigaciones Científicas, 2020)</w:t>
      </w:r>
    </w:p>
    <w:p w14:paraId="3037F1F8" w14:textId="77777777" w:rsidR="00072B64" w:rsidRPr="006B64BD" w:rsidRDefault="00072B64" w:rsidP="000206A1">
      <w:pPr>
        <w:spacing w:after="120"/>
        <w:jc w:val="both"/>
        <w:rPr>
          <w:rFonts w:ascii="Arial" w:hAnsi="Arial" w:cs="Arial"/>
          <w:b/>
        </w:rPr>
      </w:pPr>
      <w:r w:rsidRPr="006B64BD">
        <w:rPr>
          <w:rFonts w:ascii="Arial" w:hAnsi="Arial" w:cs="Arial"/>
          <w:b/>
        </w:rPr>
        <w:t>Libros y Monografías:</w:t>
      </w:r>
    </w:p>
    <w:p w14:paraId="6D4A7F79" w14:textId="2F7BB861" w:rsidR="0080560F" w:rsidRPr="006B64BD" w:rsidRDefault="0080560F" w:rsidP="000206A1">
      <w:pPr>
        <w:spacing w:after="120"/>
        <w:jc w:val="both"/>
        <w:rPr>
          <w:rFonts w:ascii="Arial" w:hAnsi="Arial" w:cs="Arial"/>
        </w:rPr>
      </w:pPr>
      <w:r w:rsidRPr="006B64BD">
        <w:rPr>
          <w:rFonts w:ascii="Arial" w:hAnsi="Arial" w:cs="Arial"/>
          <w:bCs/>
        </w:rPr>
        <w:t>Apellido, N. (año). </w:t>
      </w:r>
      <w:r w:rsidRPr="006B64BD">
        <w:rPr>
          <w:rFonts w:ascii="Arial" w:hAnsi="Arial" w:cs="Arial"/>
          <w:i/>
          <w:iCs/>
        </w:rPr>
        <w:t>Título del libro en cursiva: Subtítulo en cursiva</w:t>
      </w:r>
      <w:r w:rsidRPr="006B64BD">
        <w:rPr>
          <w:rFonts w:ascii="Arial" w:hAnsi="Arial" w:cs="Arial"/>
          <w:bCs/>
        </w:rPr>
        <w:t> (número de edición). Editorial</w:t>
      </w:r>
      <w:r w:rsidR="00CE592C">
        <w:rPr>
          <w:rFonts w:ascii="Arial" w:hAnsi="Arial" w:cs="Arial"/>
          <w:bCs/>
        </w:rPr>
        <w:t>.</w:t>
      </w:r>
    </w:p>
    <w:p w14:paraId="5E0930A1" w14:textId="58C8279D" w:rsidR="00072B64" w:rsidRPr="000206A1" w:rsidRDefault="00072B64" w:rsidP="00957020">
      <w:pPr>
        <w:spacing w:after="240"/>
        <w:jc w:val="both"/>
        <w:rPr>
          <w:rFonts w:ascii="Arial" w:hAnsi="Arial" w:cs="Arial"/>
        </w:rPr>
      </w:pPr>
      <w:r w:rsidRPr="00957020">
        <w:rPr>
          <w:rFonts w:ascii="Arial" w:hAnsi="Arial" w:cs="Arial"/>
        </w:rPr>
        <w:t>Molle</w:t>
      </w:r>
      <w:r w:rsidRPr="000206A1">
        <w:rPr>
          <w:rFonts w:ascii="Arial" w:hAnsi="Arial" w:cs="Arial"/>
        </w:rPr>
        <w:t>, W</w:t>
      </w:r>
      <w:r w:rsidR="00116010">
        <w:rPr>
          <w:rFonts w:ascii="Arial" w:hAnsi="Arial" w:cs="Arial"/>
        </w:rPr>
        <w:t>.</w:t>
      </w:r>
      <w:r w:rsidRPr="000206A1">
        <w:rPr>
          <w:rFonts w:ascii="Arial" w:hAnsi="Arial" w:cs="Arial"/>
        </w:rPr>
        <w:t xml:space="preserve"> (2007): </w:t>
      </w:r>
      <w:proofErr w:type="spellStart"/>
      <w:r w:rsidRPr="000206A1">
        <w:rPr>
          <w:rFonts w:ascii="Arial" w:hAnsi="Arial" w:cs="Arial"/>
          <w:i/>
          <w:iCs/>
        </w:rPr>
        <w:t>European</w:t>
      </w:r>
      <w:proofErr w:type="spellEnd"/>
      <w:r w:rsidRPr="000206A1">
        <w:rPr>
          <w:rFonts w:ascii="Arial" w:hAnsi="Arial" w:cs="Arial"/>
          <w:i/>
          <w:iCs/>
        </w:rPr>
        <w:t xml:space="preserve"> </w:t>
      </w:r>
      <w:proofErr w:type="spellStart"/>
      <w:r w:rsidRPr="000206A1">
        <w:rPr>
          <w:rFonts w:ascii="Arial" w:hAnsi="Arial" w:cs="Arial"/>
          <w:i/>
          <w:iCs/>
        </w:rPr>
        <w:t>Cohesion</w:t>
      </w:r>
      <w:proofErr w:type="spellEnd"/>
      <w:r w:rsidRPr="000206A1">
        <w:rPr>
          <w:rFonts w:ascii="Arial" w:hAnsi="Arial" w:cs="Arial"/>
          <w:i/>
          <w:iCs/>
        </w:rPr>
        <w:t xml:space="preserve"> </w:t>
      </w:r>
      <w:proofErr w:type="spellStart"/>
      <w:r w:rsidRPr="000206A1">
        <w:rPr>
          <w:rFonts w:ascii="Arial" w:hAnsi="Arial" w:cs="Arial"/>
          <w:i/>
          <w:iCs/>
        </w:rPr>
        <w:t>Policy</w:t>
      </w:r>
      <w:proofErr w:type="spellEnd"/>
      <w:r w:rsidRPr="000206A1">
        <w:rPr>
          <w:rFonts w:ascii="Arial" w:hAnsi="Arial" w:cs="Arial"/>
        </w:rPr>
        <w:t>. Routledge.</w:t>
      </w:r>
    </w:p>
    <w:p w14:paraId="219B6B14" w14:textId="77777777" w:rsidR="00072B64" w:rsidRPr="006B64BD" w:rsidRDefault="00072B64" w:rsidP="000206A1">
      <w:pPr>
        <w:spacing w:after="120"/>
        <w:jc w:val="both"/>
        <w:rPr>
          <w:rFonts w:ascii="Arial" w:hAnsi="Arial" w:cs="Arial"/>
          <w:b/>
        </w:rPr>
      </w:pPr>
      <w:r w:rsidRPr="006B64BD">
        <w:rPr>
          <w:rFonts w:ascii="Arial" w:hAnsi="Arial" w:cs="Arial"/>
          <w:b/>
        </w:rPr>
        <w:t>Libros digitales</w:t>
      </w:r>
    </w:p>
    <w:p w14:paraId="6267A8E4" w14:textId="77777777" w:rsidR="0080560F" w:rsidRPr="000206A1" w:rsidRDefault="0080560F" w:rsidP="000206A1">
      <w:pPr>
        <w:spacing w:after="120"/>
        <w:jc w:val="both"/>
        <w:rPr>
          <w:rFonts w:ascii="Arial" w:hAnsi="Arial" w:cs="Arial"/>
          <w:bCs/>
          <w:lang w:val="en-GB"/>
        </w:rPr>
      </w:pPr>
      <w:r w:rsidRPr="006B64BD">
        <w:rPr>
          <w:rFonts w:ascii="Arial" w:hAnsi="Arial" w:cs="Arial"/>
        </w:rPr>
        <w:t>Apellido, N. (año). </w:t>
      </w:r>
      <w:r w:rsidRPr="006B64BD">
        <w:rPr>
          <w:rFonts w:ascii="Arial" w:hAnsi="Arial" w:cs="Arial"/>
          <w:i/>
          <w:iCs/>
        </w:rPr>
        <w:t>Título del libro electrónico en cursiva: Subtítulo en cursiva</w:t>
      </w:r>
      <w:r w:rsidRPr="006B64BD">
        <w:rPr>
          <w:rFonts w:ascii="Arial" w:hAnsi="Arial" w:cs="Arial"/>
        </w:rPr>
        <w:t xml:space="preserve">. </w:t>
      </w:r>
      <w:r w:rsidRPr="000206A1">
        <w:rPr>
          <w:rFonts w:ascii="Arial" w:hAnsi="Arial" w:cs="Arial"/>
          <w:lang w:val="en-GB"/>
        </w:rPr>
        <w:t>Editorial. https://doi.org/xxxxx</w:t>
      </w:r>
    </w:p>
    <w:p w14:paraId="3DC72FBC" w14:textId="3D670580" w:rsidR="00072B64" w:rsidRPr="006B64BD" w:rsidRDefault="00072B64" w:rsidP="00957020">
      <w:pPr>
        <w:spacing w:after="240"/>
        <w:jc w:val="both"/>
        <w:rPr>
          <w:rFonts w:ascii="Arial" w:hAnsi="Arial" w:cs="Arial"/>
        </w:rPr>
      </w:pPr>
      <w:r w:rsidRPr="000206A1">
        <w:rPr>
          <w:rFonts w:ascii="Arial" w:hAnsi="Arial" w:cs="Arial"/>
          <w:lang w:val="en-GB"/>
        </w:rPr>
        <w:t>Schmid, H.J. (Ed.). (2017). </w:t>
      </w:r>
      <w:r w:rsidRPr="000206A1">
        <w:rPr>
          <w:rFonts w:ascii="Arial" w:hAnsi="Arial" w:cs="Arial"/>
          <w:i/>
          <w:lang w:val="en-GB"/>
        </w:rPr>
        <w:t>Entrenchment and the psychology of language learning: How we reorganize and adapt linguistic knowledge</w:t>
      </w:r>
      <w:r w:rsidRPr="000206A1">
        <w:rPr>
          <w:rFonts w:ascii="Arial" w:hAnsi="Arial" w:cs="Arial"/>
          <w:lang w:val="en-GB"/>
        </w:rPr>
        <w:t>. </w:t>
      </w:r>
      <w:r w:rsidRPr="006B64BD">
        <w:rPr>
          <w:rFonts w:ascii="Arial" w:hAnsi="Arial" w:cs="Arial"/>
        </w:rPr>
        <w:t xml:space="preserve">American </w:t>
      </w:r>
      <w:proofErr w:type="spellStart"/>
      <w:r w:rsidRPr="006B64BD">
        <w:rPr>
          <w:rFonts w:ascii="Arial" w:hAnsi="Arial" w:cs="Arial"/>
        </w:rPr>
        <w:t>Psychological</w:t>
      </w:r>
      <w:proofErr w:type="spellEnd"/>
      <w:r w:rsidRPr="006B64BD">
        <w:rPr>
          <w:rFonts w:ascii="Arial" w:hAnsi="Arial" w:cs="Arial"/>
        </w:rPr>
        <w:t xml:space="preserve"> </w:t>
      </w:r>
      <w:proofErr w:type="spellStart"/>
      <w:r w:rsidRPr="006B64BD">
        <w:rPr>
          <w:rFonts w:ascii="Arial" w:hAnsi="Arial" w:cs="Arial"/>
        </w:rPr>
        <w:t>Association</w:t>
      </w:r>
      <w:proofErr w:type="spellEnd"/>
      <w:r w:rsidR="00957020">
        <w:rPr>
          <w:rFonts w:ascii="Arial" w:hAnsi="Arial" w:cs="Arial"/>
        </w:rPr>
        <w:t>.</w:t>
      </w:r>
      <w:r w:rsidRPr="006B64BD">
        <w:rPr>
          <w:rFonts w:ascii="Arial" w:hAnsi="Arial" w:cs="Arial"/>
        </w:rPr>
        <w:t xml:space="preserve"> https://doi.org/10.1037/15969-000</w:t>
      </w:r>
    </w:p>
    <w:p w14:paraId="39D27FF7" w14:textId="77777777" w:rsidR="005F39A7" w:rsidRDefault="005F39A7" w:rsidP="000206A1">
      <w:pPr>
        <w:spacing w:after="120"/>
        <w:jc w:val="both"/>
        <w:rPr>
          <w:rFonts w:ascii="Arial" w:hAnsi="Arial" w:cs="Arial"/>
          <w:b/>
        </w:rPr>
      </w:pPr>
    </w:p>
    <w:p w14:paraId="1D7F1145" w14:textId="03CBBB06" w:rsidR="00072B64" w:rsidRPr="006B64BD" w:rsidRDefault="00072B64" w:rsidP="000206A1">
      <w:pPr>
        <w:spacing w:after="120"/>
        <w:jc w:val="both"/>
        <w:rPr>
          <w:rFonts w:ascii="Arial" w:hAnsi="Arial" w:cs="Arial"/>
          <w:b/>
        </w:rPr>
      </w:pPr>
      <w:bookmarkStart w:id="1" w:name="_GoBack"/>
      <w:bookmarkEnd w:id="1"/>
      <w:r w:rsidRPr="006B64BD">
        <w:rPr>
          <w:rFonts w:ascii="Arial" w:hAnsi="Arial" w:cs="Arial"/>
          <w:b/>
        </w:rPr>
        <w:lastRenderedPageBreak/>
        <w:t>Capítulos de libro:</w:t>
      </w:r>
    </w:p>
    <w:p w14:paraId="2EC652F8" w14:textId="190A6CC5" w:rsidR="0080560F" w:rsidRPr="006B64BD" w:rsidRDefault="0080560F" w:rsidP="000206A1">
      <w:pPr>
        <w:spacing w:after="120"/>
        <w:jc w:val="both"/>
        <w:rPr>
          <w:rFonts w:ascii="Arial" w:hAnsi="Arial" w:cs="Arial"/>
        </w:rPr>
      </w:pPr>
      <w:r w:rsidRPr="006B64BD">
        <w:rPr>
          <w:rFonts w:ascii="Arial" w:hAnsi="Arial" w:cs="Arial"/>
          <w:bCs/>
        </w:rPr>
        <w:t>Apellido, N. del autor del capítulo (año). Título del capítulo: Subtítulo</w:t>
      </w:r>
      <w:r w:rsidRPr="00864D41">
        <w:rPr>
          <w:rFonts w:ascii="Arial" w:hAnsi="Arial" w:cs="Arial"/>
          <w:bCs/>
        </w:rPr>
        <w:t xml:space="preserve">. En N. </w:t>
      </w:r>
      <w:r w:rsidRPr="006B64BD">
        <w:rPr>
          <w:rFonts w:ascii="Arial" w:hAnsi="Arial" w:cs="Arial"/>
          <w:bCs/>
        </w:rPr>
        <w:t>Apellido del coordinador/editor del libro (Coord./ Ed./Eds.), </w:t>
      </w:r>
      <w:r w:rsidRPr="006B64BD">
        <w:rPr>
          <w:rFonts w:ascii="Arial" w:hAnsi="Arial" w:cs="Arial"/>
          <w:i/>
          <w:iCs/>
        </w:rPr>
        <w:t>Título del libro en cursiva: Subtítulo en cursiva</w:t>
      </w:r>
      <w:r w:rsidRPr="006B64BD">
        <w:rPr>
          <w:rFonts w:ascii="Arial" w:hAnsi="Arial" w:cs="Arial"/>
          <w:bCs/>
        </w:rPr>
        <w:t> (nº ed., Vol., pp. 1ª pág.-última pág.). Editorial.</w:t>
      </w:r>
      <w:r w:rsidR="00916537">
        <w:rPr>
          <w:rFonts w:ascii="Arial" w:hAnsi="Arial" w:cs="Arial"/>
          <w:bCs/>
        </w:rPr>
        <w:t xml:space="preserve"> </w:t>
      </w:r>
    </w:p>
    <w:p w14:paraId="0969B1D7" w14:textId="77777777" w:rsidR="00072B64" w:rsidRPr="006B64BD" w:rsidRDefault="00072B64" w:rsidP="00957020">
      <w:pPr>
        <w:spacing w:after="240"/>
        <w:jc w:val="both"/>
        <w:rPr>
          <w:rFonts w:ascii="Arial" w:hAnsi="Arial" w:cs="Arial"/>
        </w:rPr>
      </w:pPr>
      <w:r w:rsidRPr="006B64BD">
        <w:rPr>
          <w:rFonts w:ascii="Arial" w:hAnsi="Arial" w:cs="Arial"/>
        </w:rPr>
        <w:t>Stapley, A. (2018). Liofilización. En J. A. Evans (Ed.), </w:t>
      </w:r>
      <w:r w:rsidRPr="006B64BD">
        <w:rPr>
          <w:rFonts w:ascii="Arial" w:hAnsi="Arial" w:cs="Arial"/>
          <w:i/>
          <w:iCs/>
        </w:rPr>
        <w:t>Ciencia y tecnología de los alimentos congelados </w:t>
      </w:r>
      <w:r w:rsidRPr="006B64BD">
        <w:rPr>
          <w:rFonts w:ascii="Arial" w:hAnsi="Arial" w:cs="Arial"/>
        </w:rPr>
        <w:t>(pp. 305-336). Acribia.</w:t>
      </w:r>
    </w:p>
    <w:p w14:paraId="36D82BFF" w14:textId="77777777" w:rsidR="00FF5BC8" w:rsidRPr="006B64BD" w:rsidRDefault="00FF5BC8" w:rsidP="000206A1">
      <w:pPr>
        <w:spacing w:after="120"/>
        <w:jc w:val="both"/>
        <w:rPr>
          <w:rFonts w:ascii="Arial" w:hAnsi="Arial" w:cs="Arial"/>
          <w:b/>
        </w:rPr>
      </w:pPr>
      <w:r w:rsidRPr="006B64BD">
        <w:rPr>
          <w:rFonts w:ascii="Arial" w:hAnsi="Arial" w:cs="Arial"/>
          <w:b/>
        </w:rPr>
        <w:t>Capítulos de libro con DOI:</w:t>
      </w:r>
    </w:p>
    <w:p w14:paraId="1E1C9388" w14:textId="77777777" w:rsidR="0080560F" w:rsidRPr="006B64BD" w:rsidRDefault="0080560F" w:rsidP="000206A1">
      <w:pPr>
        <w:spacing w:after="120"/>
        <w:jc w:val="both"/>
        <w:rPr>
          <w:rFonts w:ascii="Arial" w:hAnsi="Arial" w:cs="Arial"/>
        </w:rPr>
      </w:pPr>
      <w:r w:rsidRPr="006B64BD">
        <w:rPr>
          <w:rFonts w:ascii="Arial" w:hAnsi="Arial" w:cs="Arial"/>
        </w:rPr>
        <w:t xml:space="preserve">Balsam, K. F., Martell, C. R., Jones, K. P., &amp; </w:t>
      </w:r>
      <w:proofErr w:type="spellStart"/>
      <w:r w:rsidRPr="006B64BD">
        <w:rPr>
          <w:rFonts w:ascii="Arial" w:hAnsi="Arial" w:cs="Arial"/>
        </w:rPr>
        <w:t>Safren</w:t>
      </w:r>
      <w:proofErr w:type="spellEnd"/>
      <w:r w:rsidRPr="006B64BD">
        <w:rPr>
          <w:rFonts w:ascii="Arial" w:hAnsi="Arial" w:cs="Arial"/>
        </w:rPr>
        <w:t xml:space="preserve">, S. A. (2019). </w:t>
      </w:r>
      <w:r w:rsidRPr="000206A1">
        <w:rPr>
          <w:rFonts w:ascii="Arial" w:hAnsi="Arial" w:cs="Arial"/>
          <w:lang w:val="en-GB"/>
        </w:rPr>
        <w:t xml:space="preserve">Affirmative cognitive behaviour therapy with sexual and gender minority people. In G. Y. </w:t>
      </w:r>
      <w:proofErr w:type="spellStart"/>
      <w:r w:rsidRPr="000206A1">
        <w:rPr>
          <w:rFonts w:ascii="Arial" w:hAnsi="Arial" w:cs="Arial"/>
          <w:lang w:val="en-GB"/>
        </w:rPr>
        <w:t>Iwasama</w:t>
      </w:r>
      <w:proofErr w:type="spellEnd"/>
      <w:r w:rsidRPr="000206A1">
        <w:rPr>
          <w:rFonts w:ascii="Arial" w:hAnsi="Arial" w:cs="Arial"/>
          <w:lang w:val="en-GB"/>
        </w:rPr>
        <w:t xml:space="preserve"> &amp; P. A. Hays (Eds.), </w:t>
      </w:r>
      <w:r w:rsidRPr="000206A1">
        <w:rPr>
          <w:rFonts w:ascii="Arial" w:hAnsi="Arial" w:cs="Arial"/>
          <w:i/>
          <w:iCs/>
          <w:lang w:val="en-GB"/>
        </w:rPr>
        <w:t>Culturally responsive cognitive behaviour therapy: Practice and supervision </w:t>
      </w:r>
      <w:r w:rsidRPr="000206A1">
        <w:rPr>
          <w:rFonts w:ascii="Arial" w:hAnsi="Arial" w:cs="Arial"/>
          <w:lang w:val="en-GB"/>
        </w:rPr>
        <w:t xml:space="preserve">(2nd ed., pp. 287-314). </w:t>
      </w:r>
      <w:r w:rsidRPr="006B64BD">
        <w:rPr>
          <w:rFonts w:ascii="Arial" w:hAnsi="Arial" w:cs="Arial"/>
        </w:rPr>
        <w:t xml:space="preserve">American </w:t>
      </w:r>
      <w:proofErr w:type="spellStart"/>
      <w:r w:rsidRPr="006B64BD">
        <w:rPr>
          <w:rFonts w:ascii="Arial" w:hAnsi="Arial" w:cs="Arial"/>
        </w:rPr>
        <w:t>Psychological</w:t>
      </w:r>
      <w:proofErr w:type="spellEnd"/>
      <w:r w:rsidRPr="006B64BD">
        <w:rPr>
          <w:rFonts w:ascii="Arial" w:hAnsi="Arial" w:cs="Arial"/>
        </w:rPr>
        <w:t xml:space="preserve"> </w:t>
      </w:r>
      <w:proofErr w:type="spellStart"/>
      <w:r w:rsidRPr="006B64BD">
        <w:rPr>
          <w:rFonts w:ascii="Arial" w:hAnsi="Arial" w:cs="Arial"/>
        </w:rPr>
        <w:t>Association</w:t>
      </w:r>
      <w:proofErr w:type="spellEnd"/>
      <w:r w:rsidRPr="006B64BD">
        <w:rPr>
          <w:rFonts w:ascii="Arial" w:hAnsi="Arial" w:cs="Arial"/>
        </w:rPr>
        <w:t>. https://doi.org/10.1037/0000119-012</w:t>
      </w:r>
    </w:p>
    <w:p w14:paraId="49547D3B" w14:textId="451DF769" w:rsidR="006B64BD" w:rsidRPr="00916537" w:rsidRDefault="00990F60" w:rsidP="00957020">
      <w:pPr>
        <w:spacing w:after="240"/>
        <w:jc w:val="both"/>
        <w:rPr>
          <w:rFonts w:ascii="Arial" w:hAnsi="Arial" w:cs="Arial"/>
          <w:b/>
          <w:i/>
          <w:color w:val="EE0000"/>
        </w:rPr>
      </w:pPr>
      <w:proofErr w:type="spellStart"/>
      <w:r w:rsidRPr="00864D41">
        <w:rPr>
          <w:rFonts w:ascii="Arial" w:hAnsi="Arial" w:cs="Arial"/>
        </w:rPr>
        <w:t>Añó</w:t>
      </w:r>
      <w:proofErr w:type="spellEnd"/>
      <w:r w:rsidRPr="00864D41">
        <w:rPr>
          <w:rFonts w:ascii="Arial" w:hAnsi="Arial" w:cs="Arial"/>
        </w:rPr>
        <w:t>, C., Valera, A. y Sánchez</w:t>
      </w:r>
      <w:r w:rsidRPr="006B64BD">
        <w:rPr>
          <w:rFonts w:ascii="Arial" w:hAnsi="Arial" w:cs="Arial"/>
          <w:smallCaps/>
        </w:rPr>
        <w:t>, J.</w:t>
      </w:r>
      <w:r w:rsidRPr="006B64BD">
        <w:rPr>
          <w:rFonts w:ascii="Arial" w:hAnsi="Arial" w:cs="Arial"/>
        </w:rPr>
        <w:t xml:space="preserve"> (2019): «Crecimiento urbano y degradación de suelos por sellado antropogénico en la Comunidad Valenciana». Ponencia presentada al IX CIOT, Santander, del 13-15 de marzo. </w:t>
      </w:r>
      <w:hyperlink r:id="rId7" w:history="1">
        <w:r w:rsidR="005D6324" w:rsidRPr="005D6324">
          <w:rPr>
            <w:rStyle w:val="Hipervnculo"/>
            <w:rFonts w:ascii="Arial" w:hAnsi="Arial" w:cs="Arial"/>
          </w:rPr>
          <w:t>https://e32dd194-7a11-49ae-bc99-46a99ab35c9e.filesusr.com/ugd/1c299f_e2bc9ec16b254af6ac74d6173e42dad7.pdf</w:t>
        </w:r>
      </w:hyperlink>
      <w:r w:rsidR="00CE592C">
        <w:rPr>
          <w:rStyle w:val="Hipervnculo"/>
          <w:rFonts w:ascii="Arial" w:hAnsi="Arial" w:cs="Arial"/>
        </w:rPr>
        <w:t xml:space="preserve"> </w:t>
      </w:r>
      <w:r w:rsidR="005D6324" w:rsidRPr="00957020">
        <w:rPr>
          <w:rFonts w:ascii="Arial" w:hAnsi="Arial" w:cs="Arial"/>
        </w:rPr>
        <w:t>(consulta</w:t>
      </w:r>
      <w:r w:rsidR="005D6324">
        <w:rPr>
          <w:rFonts w:ascii="Arial" w:hAnsi="Arial" w:cs="Arial"/>
        </w:rPr>
        <w:t>:</w:t>
      </w:r>
      <w:r w:rsidR="005D6324" w:rsidRPr="00957020">
        <w:rPr>
          <w:rFonts w:ascii="Arial" w:hAnsi="Arial" w:cs="Arial"/>
        </w:rPr>
        <w:t xml:space="preserve"> día/mes/año).</w:t>
      </w:r>
      <w:r w:rsidR="00916537">
        <w:rPr>
          <w:rFonts w:ascii="Arial" w:hAnsi="Arial" w:cs="Arial"/>
        </w:rPr>
        <w:t xml:space="preserve"> </w:t>
      </w:r>
    </w:p>
    <w:p w14:paraId="49551C72" w14:textId="77777777" w:rsidR="00072B64" w:rsidRPr="006B64BD" w:rsidRDefault="006B64BD" w:rsidP="000206A1">
      <w:pPr>
        <w:spacing w:after="120"/>
        <w:jc w:val="both"/>
        <w:rPr>
          <w:rFonts w:ascii="Arial" w:hAnsi="Arial" w:cs="Arial"/>
          <w:b/>
        </w:rPr>
      </w:pPr>
      <w:r w:rsidRPr="006B64BD">
        <w:rPr>
          <w:rFonts w:ascii="Arial" w:hAnsi="Arial" w:cs="Arial"/>
          <w:b/>
        </w:rPr>
        <w:t>Art</w:t>
      </w:r>
      <w:r w:rsidR="00072B64" w:rsidRPr="006B64BD">
        <w:rPr>
          <w:rFonts w:ascii="Arial" w:hAnsi="Arial" w:cs="Arial"/>
          <w:b/>
        </w:rPr>
        <w:t>ículos en revistas:</w:t>
      </w:r>
    </w:p>
    <w:p w14:paraId="61311D59" w14:textId="77777777" w:rsidR="0080560F" w:rsidRPr="006B64BD" w:rsidRDefault="0080560F" w:rsidP="000206A1">
      <w:pPr>
        <w:spacing w:after="120"/>
        <w:jc w:val="both"/>
        <w:rPr>
          <w:rFonts w:ascii="Arial" w:hAnsi="Arial" w:cs="Arial"/>
        </w:rPr>
      </w:pPr>
      <w:r w:rsidRPr="006B64BD">
        <w:rPr>
          <w:rFonts w:ascii="Arial" w:hAnsi="Arial" w:cs="Arial"/>
          <w:bCs/>
        </w:rPr>
        <w:t>Apellido, N. (año). Título del artículo: Subtítulo. </w:t>
      </w:r>
      <w:r w:rsidRPr="006B64BD">
        <w:rPr>
          <w:rFonts w:ascii="Arial" w:hAnsi="Arial" w:cs="Arial"/>
          <w:i/>
          <w:iCs/>
        </w:rPr>
        <w:t xml:space="preserve">Título completo de la revista en cursiva: Subtítulo en cursiva, nº volumen en cursiva </w:t>
      </w:r>
      <w:r w:rsidRPr="006B64BD">
        <w:rPr>
          <w:rFonts w:ascii="Arial" w:hAnsi="Arial" w:cs="Arial"/>
          <w:bCs/>
        </w:rPr>
        <w:t>(nº fascículo), 1ª página - última página del artículo. </w:t>
      </w:r>
    </w:p>
    <w:p w14:paraId="343FDAAA" w14:textId="77777777" w:rsidR="0080560F" w:rsidRPr="006B64BD" w:rsidRDefault="0080560F" w:rsidP="00BD606A">
      <w:pPr>
        <w:spacing w:after="240"/>
        <w:jc w:val="both"/>
        <w:rPr>
          <w:rFonts w:ascii="Arial" w:hAnsi="Arial" w:cs="Arial"/>
        </w:rPr>
      </w:pPr>
      <w:r w:rsidRPr="000206A1">
        <w:rPr>
          <w:rFonts w:ascii="Arial" w:hAnsi="Arial" w:cs="Arial"/>
          <w:lang w:val="en-GB"/>
        </w:rPr>
        <w:t xml:space="preserve">Light, M. A., &amp; Light, I. H. (2008). The geographic expansion of Mexican immigration in the United States and its </w:t>
      </w:r>
      <w:proofErr w:type="spellStart"/>
      <w:r w:rsidRPr="000206A1">
        <w:rPr>
          <w:rFonts w:ascii="Arial" w:hAnsi="Arial" w:cs="Arial"/>
          <w:lang w:val="en-GB"/>
        </w:rPr>
        <w:t>impications</w:t>
      </w:r>
      <w:proofErr w:type="spellEnd"/>
      <w:r w:rsidRPr="000206A1">
        <w:rPr>
          <w:rFonts w:ascii="Arial" w:hAnsi="Arial" w:cs="Arial"/>
          <w:lang w:val="en-GB"/>
        </w:rPr>
        <w:t xml:space="preserve"> for local law enforcement. </w:t>
      </w:r>
      <w:proofErr w:type="spellStart"/>
      <w:r w:rsidRPr="006B64BD">
        <w:rPr>
          <w:rFonts w:ascii="Arial" w:hAnsi="Arial" w:cs="Arial"/>
          <w:i/>
        </w:rPr>
        <w:t>Law</w:t>
      </w:r>
      <w:proofErr w:type="spellEnd"/>
      <w:r w:rsidRPr="006B64BD">
        <w:rPr>
          <w:rFonts w:ascii="Arial" w:hAnsi="Arial" w:cs="Arial"/>
          <w:i/>
        </w:rPr>
        <w:t xml:space="preserve"> </w:t>
      </w:r>
      <w:proofErr w:type="spellStart"/>
      <w:r w:rsidRPr="006B64BD">
        <w:rPr>
          <w:rFonts w:ascii="Arial" w:hAnsi="Arial" w:cs="Arial"/>
          <w:i/>
        </w:rPr>
        <w:t>Enforcement</w:t>
      </w:r>
      <w:proofErr w:type="spellEnd"/>
      <w:r w:rsidRPr="006B64BD">
        <w:rPr>
          <w:rFonts w:ascii="Arial" w:hAnsi="Arial" w:cs="Arial"/>
          <w:i/>
        </w:rPr>
        <w:t xml:space="preserve"> </w:t>
      </w:r>
      <w:proofErr w:type="spellStart"/>
      <w:r w:rsidRPr="006B64BD">
        <w:rPr>
          <w:rFonts w:ascii="Arial" w:hAnsi="Arial" w:cs="Arial"/>
          <w:i/>
        </w:rPr>
        <w:t>Executive</w:t>
      </w:r>
      <w:proofErr w:type="spellEnd"/>
      <w:r w:rsidRPr="006B64BD">
        <w:rPr>
          <w:rFonts w:ascii="Arial" w:hAnsi="Arial" w:cs="Arial"/>
          <w:i/>
        </w:rPr>
        <w:t xml:space="preserve"> </w:t>
      </w:r>
      <w:proofErr w:type="spellStart"/>
      <w:r w:rsidRPr="006B64BD">
        <w:rPr>
          <w:rFonts w:ascii="Arial" w:hAnsi="Arial" w:cs="Arial"/>
          <w:i/>
        </w:rPr>
        <w:t>Forum</w:t>
      </w:r>
      <w:proofErr w:type="spellEnd"/>
      <w:r w:rsidRPr="006B64BD">
        <w:rPr>
          <w:rFonts w:ascii="Arial" w:hAnsi="Arial" w:cs="Arial"/>
          <w:i/>
        </w:rPr>
        <w:t xml:space="preserve"> </w:t>
      </w:r>
      <w:proofErr w:type="spellStart"/>
      <w:r w:rsidRPr="006B64BD">
        <w:rPr>
          <w:rFonts w:ascii="Arial" w:hAnsi="Arial" w:cs="Arial"/>
          <w:i/>
        </w:rPr>
        <w:t>Journal</w:t>
      </w:r>
      <w:proofErr w:type="spellEnd"/>
      <w:r w:rsidRPr="006B64BD">
        <w:rPr>
          <w:rFonts w:ascii="Arial" w:hAnsi="Arial" w:cs="Arial"/>
        </w:rPr>
        <w:t>, 8 (1), 73-82.</w:t>
      </w:r>
    </w:p>
    <w:p w14:paraId="10B484DA" w14:textId="77777777" w:rsidR="0080560F" w:rsidRPr="006B64BD" w:rsidRDefault="0080560F" w:rsidP="000206A1">
      <w:pPr>
        <w:spacing w:after="120"/>
        <w:jc w:val="both"/>
        <w:rPr>
          <w:rFonts w:ascii="Arial" w:hAnsi="Arial" w:cs="Arial"/>
          <w:b/>
        </w:rPr>
      </w:pPr>
      <w:r w:rsidRPr="006B64BD">
        <w:rPr>
          <w:rFonts w:ascii="Arial" w:hAnsi="Arial" w:cs="Arial"/>
          <w:b/>
        </w:rPr>
        <w:t>Artículos en revistas con DOI:</w:t>
      </w:r>
    </w:p>
    <w:p w14:paraId="7859518B" w14:textId="65E31448" w:rsidR="0080560F" w:rsidRPr="006B64BD" w:rsidRDefault="0080560F" w:rsidP="000206A1">
      <w:pPr>
        <w:spacing w:after="120"/>
        <w:jc w:val="both"/>
        <w:rPr>
          <w:rFonts w:ascii="Arial" w:hAnsi="Arial" w:cs="Arial"/>
          <w:bCs/>
        </w:rPr>
      </w:pPr>
      <w:r w:rsidRPr="006B64BD">
        <w:rPr>
          <w:rFonts w:ascii="Arial" w:hAnsi="Arial" w:cs="Arial"/>
        </w:rPr>
        <w:t>Apellido, N. (año). Título del artículo: Subtítulo. </w:t>
      </w:r>
      <w:r w:rsidRPr="006B64BD">
        <w:rPr>
          <w:rFonts w:ascii="Arial" w:hAnsi="Arial" w:cs="Arial"/>
          <w:i/>
          <w:iCs/>
        </w:rPr>
        <w:t>Título completo de la revista en cursiva: Subtítulo en cursiva, nº volumen en cursiva</w:t>
      </w:r>
      <w:r w:rsidR="005D6324">
        <w:rPr>
          <w:rFonts w:ascii="Arial" w:hAnsi="Arial" w:cs="Arial"/>
          <w:i/>
          <w:iCs/>
        </w:rPr>
        <w:t xml:space="preserve"> </w:t>
      </w:r>
      <w:r w:rsidRPr="006B64BD">
        <w:rPr>
          <w:rFonts w:ascii="Arial" w:hAnsi="Arial" w:cs="Arial"/>
        </w:rPr>
        <w:t xml:space="preserve">(nº fascículo), 1ª página - última página del artículo. </w:t>
      </w:r>
      <w:hyperlink r:id="rId8" w:history="1">
        <w:r w:rsidR="00CE592C" w:rsidRPr="00F50533">
          <w:rPr>
            <w:rStyle w:val="Hipervnculo"/>
            <w:rFonts w:ascii="Arial" w:hAnsi="Arial" w:cs="Arial"/>
          </w:rPr>
          <w:t>https://doi.org/xxxxxx</w:t>
        </w:r>
      </w:hyperlink>
      <w:r w:rsidR="00CE592C">
        <w:rPr>
          <w:rFonts w:ascii="Arial" w:hAnsi="Arial" w:cs="Arial"/>
        </w:rPr>
        <w:t xml:space="preserve"> </w:t>
      </w:r>
    </w:p>
    <w:p w14:paraId="159A4419" w14:textId="77777777" w:rsidR="0080560F" w:rsidRPr="006B64BD" w:rsidRDefault="0080560F" w:rsidP="00BD606A">
      <w:pPr>
        <w:spacing w:after="240"/>
        <w:jc w:val="both"/>
        <w:rPr>
          <w:rFonts w:ascii="Arial" w:hAnsi="Arial" w:cs="Arial"/>
        </w:rPr>
      </w:pPr>
      <w:proofErr w:type="spellStart"/>
      <w:r w:rsidRPr="006B64BD">
        <w:rPr>
          <w:rFonts w:ascii="Arial" w:hAnsi="Arial" w:cs="Arial"/>
        </w:rPr>
        <w:t>Kalnay</w:t>
      </w:r>
      <w:proofErr w:type="spellEnd"/>
      <w:r w:rsidRPr="006B64BD">
        <w:rPr>
          <w:rFonts w:ascii="Arial" w:hAnsi="Arial" w:cs="Arial"/>
        </w:rPr>
        <w:t xml:space="preserve">, E., </w:t>
      </w:r>
      <w:proofErr w:type="spellStart"/>
      <w:r w:rsidRPr="006B64BD">
        <w:rPr>
          <w:rFonts w:ascii="Arial" w:hAnsi="Arial" w:cs="Arial"/>
        </w:rPr>
        <w:t>Kanamitsu</w:t>
      </w:r>
      <w:proofErr w:type="spellEnd"/>
      <w:r w:rsidRPr="006B64BD">
        <w:rPr>
          <w:rFonts w:ascii="Arial" w:hAnsi="Arial" w:cs="Arial"/>
        </w:rPr>
        <w:t xml:space="preserve">, M., Kistler, R., Collins, W., Deaven, D., Gandin, L., Iredell, M., Saha, S., White, G., Woollen, J., Zhu, Y., Chelliah, M., Ebisuzaki, W., Higgings, W., Janowiak, J., Mo, K. C., Ropelewski, C., Wang, J., Leetmaa. </w:t>
      </w:r>
      <w:r w:rsidRPr="000206A1">
        <w:rPr>
          <w:rFonts w:ascii="Arial" w:hAnsi="Arial" w:cs="Arial"/>
          <w:lang w:val="en-GB"/>
        </w:rPr>
        <w:t>A., ... Joseph, D. (1996). The NCEP/NCAR 40-year reanalysis project. </w:t>
      </w:r>
      <w:r w:rsidRPr="000206A1">
        <w:rPr>
          <w:rFonts w:ascii="Arial" w:hAnsi="Arial" w:cs="Arial"/>
          <w:i/>
          <w:iCs/>
          <w:lang w:val="en-GB"/>
        </w:rPr>
        <w:t>Bulletin of the American Meteorological Society, 77</w:t>
      </w:r>
      <w:r w:rsidRPr="000206A1">
        <w:rPr>
          <w:rFonts w:ascii="Arial" w:hAnsi="Arial" w:cs="Arial"/>
          <w:lang w:val="en-GB"/>
        </w:rPr>
        <w:t xml:space="preserve">(3), 437-471. </w:t>
      </w:r>
      <w:hyperlink r:id="rId9" w:history="1">
        <w:r w:rsidRPr="006B64BD">
          <w:rPr>
            <w:rStyle w:val="Hipervnculo"/>
            <w:rFonts w:ascii="Arial" w:hAnsi="Arial" w:cs="Arial"/>
          </w:rPr>
          <w:t>https://doi.org/fg6rf9</w:t>
        </w:r>
      </w:hyperlink>
    </w:p>
    <w:p w14:paraId="5A333DA2" w14:textId="77777777" w:rsidR="0080560F" w:rsidRPr="006B64BD" w:rsidRDefault="0080560F" w:rsidP="000206A1">
      <w:pPr>
        <w:spacing w:after="120"/>
        <w:jc w:val="both"/>
        <w:rPr>
          <w:rFonts w:ascii="Arial" w:hAnsi="Arial" w:cs="Arial"/>
          <w:b/>
        </w:rPr>
      </w:pPr>
      <w:r w:rsidRPr="006B64BD">
        <w:rPr>
          <w:rFonts w:ascii="Arial" w:hAnsi="Arial" w:cs="Arial"/>
          <w:b/>
        </w:rPr>
        <w:t>Artículos en revistas sin DOI:</w:t>
      </w:r>
    </w:p>
    <w:p w14:paraId="7AD065C9" w14:textId="3A46F271" w:rsidR="0080560F" w:rsidRPr="000206A1" w:rsidRDefault="0080560F" w:rsidP="000206A1">
      <w:pPr>
        <w:spacing w:after="120"/>
        <w:jc w:val="both"/>
        <w:rPr>
          <w:rFonts w:ascii="Arial" w:hAnsi="Arial" w:cs="Arial"/>
          <w:bCs/>
          <w:lang w:val="en-GB"/>
        </w:rPr>
      </w:pPr>
      <w:r w:rsidRPr="006B64BD">
        <w:rPr>
          <w:rFonts w:ascii="Arial" w:hAnsi="Arial" w:cs="Arial"/>
          <w:bCs/>
        </w:rPr>
        <w:t>Apellido, N. (año). Título del artículo: Subtítulo. </w:t>
      </w:r>
      <w:r w:rsidRPr="006B64BD">
        <w:rPr>
          <w:rFonts w:ascii="Arial" w:hAnsi="Arial" w:cs="Arial"/>
          <w:i/>
          <w:iCs/>
        </w:rPr>
        <w:t>Título completo de la revista en cursiva: Subtítulo en cursiva, nº volumen en cursiva</w:t>
      </w:r>
      <w:r w:rsidR="005D6324">
        <w:rPr>
          <w:rFonts w:ascii="Arial" w:hAnsi="Arial" w:cs="Arial"/>
          <w:i/>
          <w:iCs/>
        </w:rPr>
        <w:t xml:space="preserve"> </w:t>
      </w:r>
      <w:r w:rsidRPr="006B64BD">
        <w:rPr>
          <w:rFonts w:ascii="Arial" w:hAnsi="Arial" w:cs="Arial"/>
          <w:bCs/>
        </w:rPr>
        <w:t xml:space="preserve">(nº fascículo), 1ª página - última página del artículo. </w:t>
      </w:r>
      <w:hyperlink r:id="rId10" w:history="1">
        <w:r w:rsidRPr="000206A1">
          <w:rPr>
            <w:rStyle w:val="Hipervnculo"/>
            <w:rFonts w:ascii="Arial" w:hAnsi="Arial" w:cs="Arial"/>
            <w:bCs/>
            <w:lang w:val="en-GB"/>
          </w:rPr>
          <w:t>https://www.xxxxxxxx</w:t>
        </w:r>
      </w:hyperlink>
    </w:p>
    <w:p w14:paraId="27DDCC7A" w14:textId="736A4CC3" w:rsidR="0080560F" w:rsidRPr="0017335D" w:rsidRDefault="0080560F" w:rsidP="00BD606A">
      <w:pPr>
        <w:spacing w:after="240"/>
        <w:jc w:val="both"/>
        <w:rPr>
          <w:rFonts w:ascii="Arial" w:hAnsi="Arial" w:cs="Arial"/>
          <w:lang w:val="en-GB"/>
        </w:rPr>
      </w:pPr>
      <w:r w:rsidRPr="000206A1">
        <w:rPr>
          <w:rFonts w:ascii="Arial" w:hAnsi="Arial" w:cs="Arial"/>
          <w:lang w:val="en-GB"/>
        </w:rPr>
        <w:t xml:space="preserve">Ahmann, E., Tuttle, L. J., </w:t>
      </w:r>
      <w:proofErr w:type="spellStart"/>
      <w:r w:rsidRPr="000206A1">
        <w:rPr>
          <w:rFonts w:ascii="Arial" w:hAnsi="Arial" w:cs="Arial"/>
          <w:lang w:val="en-GB"/>
        </w:rPr>
        <w:t>Saviet</w:t>
      </w:r>
      <w:proofErr w:type="spellEnd"/>
      <w:r w:rsidRPr="000206A1">
        <w:rPr>
          <w:rFonts w:ascii="Arial" w:hAnsi="Arial" w:cs="Arial"/>
          <w:lang w:val="en-GB"/>
        </w:rPr>
        <w:t>, M., &amp; Wright, S. D. (2018). A descriptive review of ADHD coaching research: Implications for college students. </w:t>
      </w:r>
      <w:r w:rsidRPr="000206A1">
        <w:rPr>
          <w:rFonts w:ascii="Arial" w:hAnsi="Arial" w:cs="Arial"/>
          <w:i/>
          <w:iCs/>
          <w:lang w:val="en-GB"/>
        </w:rPr>
        <w:t>Journal of Postsecondary Education and Disability, 31</w:t>
      </w:r>
      <w:r w:rsidRPr="000206A1">
        <w:rPr>
          <w:rFonts w:ascii="Arial" w:hAnsi="Arial" w:cs="Arial"/>
          <w:lang w:val="en-GB"/>
        </w:rPr>
        <w:t xml:space="preserve">(1), 17-39. </w:t>
      </w:r>
      <w:hyperlink r:id="rId11" w:history="1">
        <w:r w:rsidR="005D6324" w:rsidRPr="0017335D">
          <w:rPr>
            <w:rStyle w:val="Hipervnculo"/>
            <w:rFonts w:ascii="Arial" w:hAnsi="Arial" w:cs="Arial"/>
            <w:lang w:val="en-GB"/>
          </w:rPr>
          <w:t>https://www.ahead.org/professional-resources/publications/jped/archived-jped/jped-volume-31</w:t>
        </w:r>
      </w:hyperlink>
      <w:r w:rsidR="005D6324" w:rsidRPr="0017335D">
        <w:rPr>
          <w:rFonts w:ascii="Arial" w:hAnsi="Arial" w:cs="Arial"/>
          <w:lang w:val="en-GB"/>
        </w:rPr>
        <w:t xml:space="preserve"> </w:t>
      </w:r>
      <w:r w:rsidR="005D6324" w:rsidRPr="00BD606A">
        <w:rPr>
          <w:rFonts w:ascii="Arial" w:hAnsi="Arial" w:cs="Arial"/>
          <w:lang w:val="en-GB"/>
        </w:rPr>
        <w:t xml:space="preserve">(consulta: </w:t>
      </w:r>
      <w:proofErr w:type="spellStart"/>
      <w:r w:rsidR="005D6324" w:rsidRPr="00BD606A">
        <w:rPr>
          <w:rFonts w:ascii="Arial" w:hAnsi="Arial" w:cs="Arial"/>
          <w:lang w:val="en-GB"/>
        </w:rPr>
        <w:t>día</w:t>
      </w:r>
      <w:proofErr w:type="spellEnd"/>
      <w:r w:rsidR="005D6324" w:rsidRPr="00BD606A">
        <w:rPr>
          <w:rFonts w:ascii="Arial" w:hAnsi="Arial" w:cs="Arial"/>
          <w:lang w:val="en-GB"/>
        </w:rPr>
        <w:t>/</w:t>
      </w:r>
      <w:proofErr w:type="spellStart"/>
      <w:r w:rsidR="005D6324" w:rsidRPr="00BD606A">
        <w:rPr>
          <w:rFonts w:ascii="Arial" w:hAnsi="Arial" w:cs="Arial"/>
          <w:lang w:val="en-GB"/>
        </w:rPr>
        <w:t>mes</w:t>
      </w:r>
      <w:proofErr w:type="spellEnd"/>
      <w:r w:rsidR="005D6324" w:rsidRPr="00BD606A">
        <w:rPr>
          <w:rFonts w:ascii="Arial" w:hAnsi="Arial" w:cs="Arial"/>
          <w:lang w:val="en-GB"/>
        </w:rPr>
        <w:t>/</w:t>
      </w:r>
      <w:proofErr w:type="spellStart"/>
      <w:r w:rsidR="005D6324" w:rsidRPr="00BD606A">
        <w:rPr>
          <w:rFonts w:ascii="Arial" w:hAnsi="Arial" w:cs="Arial"/>
          <w:lang w:val="en-GB"/>
        </w:rPr>
        <w:t>año</w:t>
      </w:r>
      <w:proofErr w:type="spellEnd"/>
      <w:r w:rsidR="005D6324" w:rsidRPr="00BD606A">
        <w:rPr>
          <w:rFonts w:ascii="Arial" w:hAnsi="Arial" w:cs="Arial"/>
          <w:lang w:val="en-GB"/>
        </w:rPr>
        <w:t>).</w:t>
      </w:r>
    </w:p>
    <w:p w14:paraId="02FA32ED" w14:textId="77777777" w:rsidR="0080560F" w:rsidRPr="006B64BD" w:rsidRDefault="00FF5BC8" w:rsidP="000206A1">
      <w:pPr>
        <w:spacing w:after="120"/>
        <w:jc w:val="both"/>
        <w:rPr>
          <w:rFonts w:ascii="Arial" w:hAnsi="Arial" w:cs="Arial"/>
          <w:b/>
        </w:rPr>
      </w:pPr>
      <w:r w:rsidRPr="006B64BD">
        <w:rPr>
          <w:rFonts w:ascii="Arial" w:hAnsi="Arial" w:cs="Arial"/>
          <w:b/>
        </w:rPr>
        <w:lastRenderedPageBreak/>
        <w:t>Informe Técnico y de investigación</w:t>
      </w:r>
    </w:p>
    <w:p w14:paraId="53804FF7" w14:textId="77777777" w:rsidR="00FF5BC8" w:rsidRPr="000206A1" w:rsidRDefault="00FF5BC8" w:rsidP="000206A1">
      <w:pPr>
        <w:spacing w:after="120"/>
        <w:jc w:val="both"/>
        <w:rPr>
          <w:rFonts w:ascii="Arial" w:hAnsi="Arial" w:cs="Arial"/>
          <w:lang w:val="en-GB"/>
        </w:rPr>
      </w:pPr>
      <w:r w:rsidRPr="006B64BD">
        <w:rPr>
          <w:rFonts w:ascii="Arial" w:hAnsi="Arial" w:cs="Arial"/>
        </w:rPr>
        <w:t>Apellido, N. (año). </w:t>
      </w:r>
      <w:r w:rsidRPr="006B64BD">
        <w:rPr>
          <w:rFonts w:ascii="Arial" w:hAnsi="Arial" w:cs="Arial"/>
          <w:i/>
          <w:iCs/>
        </w:rPr>
        <w:t>Título del informe en cursiva </w:t>
      </w:r>
      <w:r w:rsidRPr="006B64BD">
        <w:rPr>
          <w:rFonts w:ascii="Arial" w:hAnsi="Arial" w:cs="Arial"/>
        </w:rPr>
        <w:t xml:space="preserve">(Informe No. </w:t>
      </w:r>
      <w:proofErr w:type="spellStart"/>
      <w:r w:rsidRPr="006B64BD">
        <w:rPr>
          <w:rFonts w:ascii="Arial" w:hAnsi="Arial" w:cs="Arial"/>
        </w:rPr>
        <w:t>xxx</w:t>
      </w:r>
      <w:proofErr w:type="spellEnd"/>
      <w:r w:rsidRPr="006B64BD">
        <w:rPr>
          <w:rFonts w:ascii="Arial" w:hAnsi="Arial" w:cs="Arial"/>
        </w:rPr>
        <w:t xml:space="preserve">). </w:t>
      </w:r>
      <w:proofErr w:type="spellStart"/>
      <w:r w:rsidRPr="000206A1">
        <w:rPr>
          <w:rFonts w:ascii="Arial" w:hAnsi="Arial" w:cs="Arial"/>
          <w:lang w:val="en-GB"/>
        </w:rPr>
        <w:t>Organismo</w:t>
      </w:r>
      <w:proofErr w:type="spellEnd"/>
      <w:r w:rsidRPr="000206A1">
        <w:rPr>
          <w:rFonts w:ascii="Arial" w:hAnsi="Arial" w:cs="Arial"/>
          <w:lang w:val="en-GB"/>
        </w:rPr>
        <w:t>/</w:t>
      </w:r>
      <w:proofErr w:type="spellStart"/>
      <w:r w:rsidRPr="000206A1">
        <w:rPr>
          <w:rFonts w:ascii="Arial" w:hAnsi="Arial" w:cs="Arial"/>
          <w:lang w:val="en-GB"/>
        </w:rPr>
        <w:t>agencia</w:t>
      </w:r>
      <w:proofErr w:type="spellEnd"/>
      <w:r w:rsidRPr="000206A1">
        <w:rPr>
          <w:rFonts w:ascii="Arial" w:hAnsi="Arial" w:cs="Arial"/>
          <w:lang w:val="en-GB"/>
        </w:rPr>
        <w:t xml:space="preserve"> </w:t>
      </w:r>
      <w:proofErr w:type="spellStart"/>
      <w:r w:rsidRPr="000206A1">
        <w:rPr>
          <w:rFonts w:ascii="Arial" w:hAnsi="Arial" w:cs="Arial"/>
          <w:lang w:val="en-GB"/>
        </w:rPr>
        <w:t>editora</w:t>
      </w:r>
      <w:proofErr w:type="spellEnd"/>
      <w:r w:rsidRPr="000206A1">
        <w:rPr>
          <w:rFonts w:ascii="Arial" w:hAnsi="Arial" w:cs="Arial"/>
          <w:lang w:val="en-GB"/>
        </w:rPr>
        <w:t>.</w:t>
      </w:r>
    </w:p>
    <w:p w14:paraId="7C889477" w14:textId="77777777" w:rsidR="00FF5BC8" w:rsidRPr="006B64BD" w:rsidRDefault="00FF5BC8" w:rsidP="000206A1">
      <w:pPr>
        <w:spacing w:after="120"/>
        <w:jc w:val="both"/>
        <w:rPr>
          <w:rFonts w:ascii="Arial" w:hAnsi="Arial" w:cs="Arial"/>
        </w:rPr>
      </w:pPr>
      <w:r w:rsidRPr="00BD606A">
        <w:rPr>
          <w:rFonts w:ascii="Arial" w:hAnsi="Arial" w:cs="Arial"/>
          <w:lang w:val="en-GB"/>
        </w:rPr>
        <w:t>Weaver, P. L., &amp; Schwinger, J. J. (2009). U. S. </w:t>
      </w:r>
      <w:r w:rsidRPr="00BD606A">
        <w:rPr>
          <w:rFonts w:ascii="Arial" w:hAnsi="Arial" w:cs="Arial"/>
          <w:i/>
          <w:iCs/>
          <w:lang w:val="en-GB"/>
        </w:rPr>
        <w:t>Fish and Wildlife Service refuges and other nearby reserves in Southwestern Puerto Rico</w:t>
      </w:r>
      <w:r w:rsidRPr="00BD606A">
        <w:rPr>
          <w:rFonts w:ascii="Arial" w:hAnsi="Arial" w:cs="Arial"/>
          <w:lang w:val="en-GB"/>
        </w:rPr>
        <w:t xml:space="preserve"> (General Technical Report IITF-40). </w:t>
      </w:r>
      <w:r w:rsidRPr="00BD606A">
        <w:rPr>
          <w:rFonts w:ascii="Arial" w:hAnsi="Arial" w:cs="Arial"/>
        </w:rPr>
        <w:t>International Institute of Tropical Forestry.</w:t>
      </w:r>
    </w:p>
    <w:p w14:paraId="1EB492FE" w14:textId="69784B8A" w:rsidR="00FF5BC8" w:rsidRPr="006B64BD" w:rsidRDefault="00FF5BC8" w:rsidP="000206A1">
      <w:pPr>
        <w:spacing w:after="120"/>
        <w:jc w:val="both"/>
        <w:rPr>
          <w:rFonts w:ascii="Arial" w:hAnsi="Arial" w:cs="Arial"/>
          <w:bCs/>
        </w:rPr>
      </w:pPr>
      <w:r w:rsidRPr="006B64BD">
        <w:rPr>
          <w:rFonts w:ascii="Arial" w:hAnsi="Arial" w:cs="Arial"/>
          <w:bCs/>
        </w:rPr>
        <w:t>Nombre del Organismo/Agencia. (año). </w:t>
      </w:r>
      <w:r w:rsidRPr="006B64BD">
        <w:rPr>
          <w:rFonts w:ascii="Arial" w:hAnsi="Arial" w:cs="Arial"/>
          <w:i/>
          <w:iCs/>
        </w:rPr>
        <w:t>Título del informe en cursiva </w:t>
      </w:r>
      <w:r w:rsidRPr="006B64BD">
        <w:rPr>
          <w:rFonts w:ascii="Arial" w:hAnsi="Arial" w:cs="Arial"/>
          <w:bCs/>
        </w:rPr>
        <w:t xml:space="preserve">(Informe No. </w:t>
      </w:r>
      <w:proofErr w:type="spellStart"/>
      <w:r w:rsidRPr="006B64BD">
        <w:rPr>
          <w:rFonts w:ascii="Arial" w:hAnsi="Arial" w:cs="Arial"/>
          <w:bCs/>
        </w:rPr>
        <w:t>xxx</w:t>
      </w:r>
      <w:proofErr w:type="spellEnd"/>
      <w:r w:rsidRPr="006B64BD">
        <w:rPr>
          <w:rFonts w:ascii="Arial" w:hAnsi="Arial" w:cs="Arial"/>
          <w:bCs/>
        </w:rPr>
        <w:t xml:space="preserve">). </w:t>
      </w:r>
      <w:hyperlink r:id="rId12" w:history="1">
        <w:r w:rsidRPr="006B64BD">
          <w:rPr>
            <w:rStyle w:val="Hipervnculo"/>
            <w:rFonts w:ascii="Arial" w:hAnsi="Arial" w:cs="Arial"/>
            <w:bCs/>
          </w:rPr>
          <w:t>https://www.xxxxxxxxx</w:t>
        </w:r>
      </w:hyperlink>
      <w:r w:rsidR="005D6324">
        <w:t xml:space="preserve">  </w:t>
      </w:r>
      <w:r w:rsidR="005D6324" w:rsidRPr="00F02E4A">
        <w:rPr>
          <w:rFonts w:ascii="Arial" w:hAnsi="Arial" w:cs="Arial"/>
        </w:rPr>
        <w:t>(</w:t>
      </w:r>
      <w:proofErr w:type="spellStart"/>
      <w:proofErr w:type="gramStart"/>
      <w:r w:rsidR="005D6324" w:rsidRPr="00F02E4A">
        <w:rPr>
          <w:rFonts w:ascii="Arial" w:hAnsi="Arial" w:cs="Arial"/>
        </w:rPr>
        <w:t>consulta</w:t>
      </w:r>
      <w:r w:rsidR="005D6324">
        <w:rPr>
          <w:rFonts w:ascii="Arial" w:hAnsi="Arial" w:cs="Arial"/>
        </w:rPr>
        <w:t>:</w:t>
      </w:r>
      <w:r w:rsidR="005D6324" w:rsidRPr="00F02E4A">
        <w:rPr>
          <w:rFonts w:ascii="Arial" w:hAnsi="Arial" w:cs="Arial"/>
        </w:rPr>
        <w:t>l</w:t>
      </w:r>
      <w:proofErr w:type="spellEnd"/>
      <w:proofErr w:type="gramEnd"/>
      <w:r w:rsidR="005D6324" w:rsidRPr="00F02E4A">
        <w:rPr>
          <w:rFonts w:ascii="Arial" w:hAnsi="Arial" w:cs="Arial"/>
        </w:rPr>
        <w:t xml:space="preserve"> día/mes/año).</w:t>
      </w:r>
    </w:p>
    <w:p w14:paraId="1077D432" w14:textId="29A94E96" w:rsidR="00FF5BC8" w:rsidRPr="00916537" w:rsidRDefault="00FF5BC8" w:rsidP="00BD606A">
      <w:pPr>
        <w:spacing w:after="240"/>
        <w:jc w:val="both"/>
        <w:rPr>
          <w:rFonts w:ascii="Arial" w:hAnsi="Arial" w:cs="Arial"/>
          <w:color w:val="EE0000"/>
        </w:rPr>
      </w:pPr>
      <w:r w:rsidRPr="006B64BD">
        <w:rPr>
          <w:rFonts w:ascii="Arial" w:hAnsi="Arial" w:cs="Arial"/>
        </w:rPr>
        <w:t>Ministerio de Agricultura, Pesca y Alimentación. (2017). </w:t>
      </w:r>
      <w:r w:rsidRPr="00864D41">
        <w:rPr>
          <w:rFonts w:ascii="Arial" w:hAnsi="Arial" w:cs="Arial"/>
          <w:i/>
          <w:iCs/>
        </w:rPr>
        <w:t xml:space="preserve">Informe del </w:t>
      </w:r>
      <w:r w:rsidRPr="006B64BD">
        <w:rPr>
          <w:rFonts w:ascii="Arial" w:hAnsi="Arial" w:cs="Arial"/>
          <w:i/>
          <w:iCs/>
        </w:rPr>
        <w:t>consumo de alimentación en España 2016. </w:t>
      </w:r>
      <w:hyperlink r:id="rId13" w:history="1">
        <w:r w:rsidR="005D6324" w:rsidRPr="00240DBA">
          <w:rPr>
            <w:rStyle w:val="Hipervnculo"/>
            <w:rFonts w:ascii="Arial" w:hAnsi="Arial" w:cs="Arial"/>
          </w:rPr>
          <w:t>https://bit.ly/3c33FH8</w:t>
        </w:r>
      </w:hyperlink>
      <w:r w:rsidR="005D6324">
        <w:rPr>
          <w:rFonts w:ascii="Arial" w:hAnsi="Arial" w:cs="Arial"/>
        </w:rPr>
        <w:t xml:space="preserve"> </w:t>
      </w:r>
      <w:r w:rsidR="005D6324" w:rsidRPr="00F02E4A">
        <w:rPr>
          <w:rFonts w:ascii="Arial" w:hAnsi="Arial" w:cs="Arial"/>
        </w:rPr>
        <w:t>(consulta</w:t>
      </w:r>
      <w:r w:rsidR="005D6324">
        <w:rPr>
          <w:rFonts w:ascii="Arial" w:hAnsi="Arial" w:cs="Arial"/>
        </w:rPr>
        <w:t>:</w:t>
      </w:r>
      <w:r w:rsidR="005D6324" w:rsidRPr="00F02E4A">
        <w:rPr>
          <w:rFonts w:ascii="Arial" w:hAnsi="Arial" w:cs="Arial"/>
        </w:rPr>
        <w:t xml:space="preserve"> día/mes/año).</w:t>
      </w:r>
      <w:r w:rsidR="00916537">
        <w:rPr>
          <w:rFonts w:ascii="Arial" w:hAnsi="Arial" w:cs="Arial"/>
        </w:rPr>
        <w:t xml:space="preserve"> </w:t>
      </w:r>
    </w:p>
    <w:p w14:paraId="6014454C" w14:textId="77777777" w:rsidR="00FF5BC8" w:rsidRPr="006B64BD" w:rsidRDefault="00FF5BC8" w:rsidP="000206A1">
      <w:pPr>
        <w:spacing w:after="120"/>
        <w:jc w:val="both"/>
        <w:rPr>
          <w:rFonts w:ascii="Arial" w:hAnsi="Arial" w:cs="Arial"/>
          <w:b/>
        </w:rPr>
      </w:pPr>
      <w:r w:rsidRPr="006B64BD">
        <w:rPr>
          <w:rFonts w:ascii="Arial" w:hAnsi="Arial" w:cs="Arial"/>
          <w:b/>
        </w:rPr>
        <w:t>Trabajos académicos</w:t>
      </w:r>
    </w:p>
    <w:p w14:paraId="04B36B3A" w14:textId="77777777" w:rsidR="00FF5BC8" w:rsidRPr="006B64BD" w:rsidRDefault="00FF5BC8" w:rsidP="000206A1">
      <w:pPr>
        <w:spacing w:after="120"/>
        <w:jc w:val="both"/>
        <w:rPr>
          <w:rFonts w:ascii="Arial" w:hAnsi="Arial" w:cs="Arial"/>
        </w:rPr>
      </w:pPr>
      <w:r w:rsidRPr="006B64BD">
        <w:rPr>
          <w:rFonts w:ascii="Arial" w:hAnsi="Arial" w:cs="Arial"/>
          <w:bCs/>
        </w:rPr>
        <w:t xml:space="preserve">Apellido, N. del ponente. (año). Título del trabajo académico en cursiva [Aclaración del tipo de trabajo, Nombre de la universidad]. Nombre de la </w:t>
      </w:r>
      <w:r w:rsidRPr="006B64BD">
        <w:rPr>
          <w:rFonts w:ascii="Arial" w:hAnsi="Arial" w:cs="Arial"/>
        </w:rPr>
        <w:t>base de datos o repositorio donde está publicado. DOI o URL</w:t>
      </w:r>
    </w:p>
    <w:p w14:paraId="722531C9" w14:textId="50A9C758" w:rsidR="0031429F" w:rsidRPr="006B64BD" w:rsidRDefault="0031429F" w:rsidP="000206A1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 w:rsidRPr="006B64BD">
        <w:rPr>
          <w:rFonts w:ascii="Arial" w:hAnsi="Arial" w:cs="Arial"/>
        </w:rPr>
        <w:t>Valera,</w:t>
      </w:r>
      <w:r w:rsidRPr="006B64BD">
        <w:rPr>
          <w:rFonts w:ascii="Arial" w:hAnsi="Arial" w:cs="Arial"/>
          <w:smallCaps/>
        </w:rPr>
        <w:t xml:space="preserve"> A. </w:t>
      </w:r>
      <w:r w:rsidRPr="006B64BD">
        <w:rPr>
          <w:rFonts w:ascii="Arial" w:hAnsi="Arial" w:cs="Arial"/>
        </w:rPr>
        <w:t xml:space="preserve">y </w:t>
      </w:r>
      <w:r w:rsidRPr="006B64BD">
        <w:rPr>
          <w:rFonts w:ascii="Arial" w:hAnsi="Arial" w:cs="Arial"/>
          <w:smallCaps/>
        </w:rPr>
        <w:t>S</w:t>
      </w:r>
      <w:r w:rsidRPr="006B64BD">
        <w:rPr>
          <w:rFonts w:ascii="Arial" w:hAnsi="Arial" w:cs="Arial"/>
        </w:rPr>
        <w:t>ánchez</w:t>
      </w:r>
      <w:r w:rsidRPr="006B64BD">
        <w:rPr>
          <w:rFonts w:ascii="Arial" w:hAnsi="Arial" w:cs="Arial"/>
          <w:smallCaps/>
        </w:rPr>
        <w:t>, J.</w:t>
      </w:r>
      <w:r w:rsidRPr="006B64BD">
        <w:rPr>
          <w:rFonts w:ascii="Arial" w:hAnsi="Arial" w:cs="Arial"/>
        </w:rPr>
        <w:t xml:space="preserve"> (2019)</w:t>
      </w:r>
      <w:r w:rsidR="005D6324">
        <w:rPr>
          <w:rFonts w:ascii="Arial" w:hAnsi="Arial" w:cs="Arial"/>
        </w:rPr>
        <w:t>.</w:t>
      </w:r>
      <w:r w:rsidRPr="006B64BD">
        <w:rPr>
          <w:rFonts w:ascii="Arial" w:hAnsi="Arial" w:cs="Arial"/>
        </w:rPr>
        <w:t xml:space="preserve"> </w:t>
      </w:r>
      <w:r w:rsidRPr="006B64BD">
        <w:rPr>
          <w:rFonts w:ascii="Arial" w:hAnsi="Arial" w:cs="Arial"/>
          <w:i/>
        </w:rPr>
        <w:t>Crecimiento urbano y degradación de suelos por sellado antropogénico en la Comunidad Valenciana</w:t>
      </w:r>
      <w:r w:rsidRPr="006B64BD">
        <w:rPr>
          <w:rFonts w:ascii="Arial" w:hAnsi="Arial" w:cs="Arial"/>
        </w:rPr>
        <w:t xml:space="preserve">. [Ponencia presentada al IX CIOT, Santander, del 13-15 de marzo]. </w:t>
      </w:r>
      <w:hyperlink r:id="rId14" w:history="1">
        <w:r w:rsidRPr="006B64BD">
          <w:rPr>
            <w:rStyle w:val="Hipervnculo"/>
            <w:rFonts w:ascii="Arial" w:hAnsi="Arial" w:cs="Arial"/>
          </w:rPr>
          <w:t>https://e32dd194-7a11-49ae-bc99-46a99ab35c9e.filesusr.com/ugd/1c299f_e2bc9ec16b254af6ac74d6173e42dad7.pdf</w:t>
        </w:r>
      </w:hyperlink>
      <w:r w:rsidRPr="006B64BD">
        <w:rPr>
          <w:rFonts w:ascii="Arial" w:hAnsi="Arial" w:cs="Arial"/>
        </w:rPr>
        <w:t xml:space="preserve"> (consulta: 15/04/2022).</w:t>
      </w:r>
    </w:p>
    <w:p w14:paraId="17F3E22F" w14:textId="77777777" w:rsidR="00FF5BC8" w:rsidRPr="006B64BD" w:rsidRDefault="00FF5BC8" w:rsidP="00BD606A">
      <w:pPr>
        <w:spacing w:after="240"/>
        <w:jc w:val="both"/>
        <w:rPr>
          <w:rFonts w:ascii="Arial" w:hAnsi="Arial" w:cs="Arial"/>
        </w:rPr>
      </w:pPr>
      <w:proofErr w:type="spellStart"/>
      <w:r w:rsidRPr="006B64BD">
        <w:rPr>
          <w:rFonts w:ascii="Arial" w:hAnsi="Arial" w:cs="Arial"/>
        </w:rPr>
        <w:t>Goyache</w:t>
      </w:r>
      <w:proofErr w:type="spellEnd"/>
      <w:r w:rsidRPr="006B64BD">
        <w:rPr>
          <w:rFonts w:ascii="Arial" w:hAnsi="Arial" w:cs="Arial"/>
        </w:rPr>
        <w:t xml:space="preserve"> Goñi, J. (2002). </w:t>
      </w:r>
      <w:r w:rsidRPr="006B64BD">
        <w:rPr>
          <w:rFonts w:ascii="Arial" w:hAnsi="Arial" w:cs="Arial"/>
          <w:i/>
        </w:rPr>
        <w:t>Aplicación de los anticuerpos monoclonales para la detección de enterotoxinas estafilocócicas</w:t>
      </w:r>
      <w:r w:rsidRPr="006B64BD">
        <w:rPr>
          <w:rFonts w:ascii="Arial" w:hAnsi="Arial" w:cs="Arial"/>
        </w:rPr>
        <w:t xml:space="preserve"> [Tesis doctoral, Universidad Complutense de Madrid]. Docta Complutense. </w:t>
      </w:r>
      <w:hyperlink r:id="rId15" w:history="1">
        <w:r w:rsidRPr="006B64BD">
          <w:rPr>
            <w:rStyle w:val="Hipervnculo"/>
            <w:rFonts w:ascii="Arial" w:hAnsi="Arial" w:cs="Arial"/>
          </w:rPr>
          <w:t>https://hdl.handle.net/20.500.14352/63119</w:t>
        </w:r>
      </w:hyperlink>
    </w:p>
    <w:p w14:paraId="0238E9CA" w14:textId="77777777" w:rsidR="00FF5BC8" w:rsidRPr="006B64BD" w:rsidRDefault="00FF5BC8" w:rsidP="000206A1">
      <w:pPr>
        <w:spacing w:after="120"/>
        <w:jc w:val="both"/>
        <w:rPr>
          <w:rFonts w:ascii="Arial" w:hAnsi="Arial" w:cs="Arial"/>
          <w:b/>
        </w:rPr>
      </w:pPr>
      <w:r w:rsidRPr="006B64BD">
        <w:rPr>
          <w:rFonts w:ascii="Arial" w:hAnsi="Arial" w:cs="Arial"/>
          <w:b/>
        </w:rPr>
        <w:t>Páginas web</w:t>
      </w:r>
    </w:p>
    <w:p w14:paraId="5C6D8D26" w14:textId="1D20FE46" w:rsidR="00FF5BC8" w:rsidRPr="00BD606A" w:rsidRDefault="00FF5BC8" w:rsidP="000206A1">
      <w:pPr>
        <w:spacing w:after="120"/>
        <w:jc w:val="both"/>
        <w:rPr>
          <w:rFonts w:ascii="Arial" w:hAnsi="Arial" w:cs="Arial"/>
        </w:rPr>
      </w:pPr>
      <w:r w:rsidRPr="006B64BD">
        <w:rPr>
          <w:rFonts w:ascii="Arial" w:hAnsi="Arial" w:cs="Arial"/>
        </w:rPr>
        <w:t xml:space="preserve">Autor. (fecha última actualización). Título del trabajo en cursiva: Subtítulo en cursiva. </w:t>
      </w:r>
      <w:r w:rsidRPr="00BD606A">
        <w:rPr>
          <w:rFonts w:ascii="Arial" w:hAnsi="Arial" w:cs="Arial"/>
        </w:rPr>
        <w:t xml:space="preserve">Nombre del sitio web. </w:t>
      </w:r>
      <w:hyperlink r:id="rId16" w:history="1">
        <w:r w:rsidRPr="00BD606A">
          <w:rPr>
            <w:rFonts w:ascii="Arial" w:hAnsi="Arial" w:cs="Arial"/>
          </w:rPr>
          <w:t>https://www.xxxxxxxx</w:t>
        </w:r>
      </w:hyperlink>
      <w:r w:rsidR="005D6324">
        <w:t xml:space="preserve">  </w:t>
      </w:r>
      <w:r w:rsidR="005D6324" w:rsidRPr="00F02E4A">
        <w:rPr>
          <w:rFonts w:ascii="Arial" w:hAnsi="Arial" w:cs="Arial"/>
        </w:rPr>
        <w:t>(consulta</w:t>
      </w:r>
      <w:r w:rsidR="005D6324">
        <w:rPr>
          <w:rFonts w:ascii="Arial" w:hAnsi="Arial" w:cs="Arial"/>
        </w:rPr>
        <w:t>:</w:t>
      </w:r>
      <w:r w:rsidR="005D6324" w:rsidRPr="00F02E4A">
        <w:rPr>
          <w:rFonts w:ascii="Arial" w:hAnsi="Arial" w:cs="Arial"/>
        </w:rPr>
        <w:t xml:space="preserve"> día/mes/año).</w:t>
      </w:r>
    </w:p>
    <w:p w14:paraId="71CCCF6F" w14:textId="08D13241" w:rsidR="00FF5BC8" w:rsidRPr="00BD606A" w:rsidRDefault="00FF5BC8" w:rsidP="00BD606A">
      <w:pPr>
        <w:spacing w:after="240"/>
        <w:jc w:val="both"/>
        <w:rPr>
          <w:rFonts w:ascii="Arial" w:hAnsi="Arial" w:cs="Arial"/>
        </w:rPr>
      </w:pPr>
      <w:r w:rsidRPr="000206A1">
        <w:rPr>
          <w:rFonts w:ascii="Arial" w:hAnsi="Arial" w:cs="Arial"/>
          <w:lang w:val="en-GB"/>
        </w:rPr>
        <w:t>World Health Organization. (2018, Marzo). </w:t>
      </w:r>
      <w:r w:rsidRPr="000206A1">
        <w:rPr>
          <w:rFonts w:ascii="Arial" w:hAnsi="Arial" w:cs="Arial"/>
          <w:i/>
          <w:lang w:val="en-GB"/>
        </w:rPr>
        <w:t xml:space="preserve">Questions and answers on immunization and vaccine </w:t>
      </w:r>
      <w:r w:rsidRPr="000206A1">
        <w:rPr>
          <w:rFonts w:ascii="Arial" w:hAnsi="Arial" w:cs="Arial"/>
          <w:lang w:val="en-GB"/>
        </w:rPr>
        <w:t>safety. </w:t>
      </w:r>
      <w:hyperlink r:id="rId17" w:history="1">
        <w:r w:rsidR="005D6324" w:rsidRPr="00BD606A">
          <w:rPr>
            <w:rStyle w:val="Hipervnculo"/>
            <w:rFonts w:ascii="Arial" w:hAnsi="Arial" w:cs="Arial"/>
          </w:rPr>
          <w:t>https://www.who.int/features/qa/84/en/</w:t>
        </w:r>
      </w:hyperlink>
      <w:r w:rsidR="005D6324" w:rsidRPr="00BD606A">
        <w:rPr>
          <w:rFonts w:ascii="Arial" w:hAnsi="Arial" w:cs="Arial"/>
        </w:rPr>
        <w:t xml:space="preserve"> </w:t>
      </w:r>
      <w:r w:rsidR="005D6324" w:rsidRPr="00F02E4A">
        <w:rPr>
          <w:rFonts w:ascii="Arial" w:hAnsi="Arial" w:cs="Arial"/>
        </w:rPr>
        <w:t>(consulta</w:t>
      </w:r>
      <w:r w:rsidR="005D6324">
        <w:rPr>
          <w:rFonts w:ascii="Arial" w:hAnsi="Arial" w:cs="Arial"/>
        </w:rPr>
        <w:t>:</w:t>
      </w:r>
      <w:r w:rsidR="005D6324" w:rsidRPr="00F02E4A">
        <w:rPr>
          <w:rFonts w:ascii="Arial" w:hAnsi="Arial" w:cs="Arial"/>
        </w:rPr>
        <w:t xml:space="preserve"> día/mes/año).</w:t>
      </w:r>
    </w:p>
    <w:p w14:paraId="593EC3FE" w14:textId="77777777" w:rsidR="00FF5BC8" w:rsidRPr="006B64BD" w:rsidRDefault="0064009A" w:rsidP="000206A1">
      <w:pPr>
        <w:spacing w:after="120"/>
        <w:jc w:val="both"/>
        <w:rPr>
          <w:rFonts w:ascii="Arial" w:hAnsi="Arial" w:cs="Arial"/>
          <w:b/>
        </w:rPr>
      </w:pPr>
      <w:r w:rsidRPr="006B64BD">
        <w:rPr>
          <w:rFonts w:ascii="Arial" w:hAnsi="Arial" w:cs="Arial"/>
          <w:b/>
        </w:rPr>
        <w:t>Redes sociales</w:t>
      </w:r>
    </w:p>
    <w:p w14:paraId="57F1CC0D" w14:textId="77777777" w:rsidR="00FF5BC8" w:rsidRPr="00BD606A" w:rsidRDefault="0064009A" w:rsidP="000206A1">
      <w:pPr>
        <w:spacing w:after="120"/>
        <w:jc w:val="both"/>
        <w:rPr>
          <w:rFonts w:ascii="Arial" w:hAnsi="Arial" w:cs="Arial"/>
          <w:lang w:val="en-GB"/>
        </w:rPr>
      </w:pPr>
      <w:r w:rsidRPr="006B64BD">
        <w:rPr>
          <w:rFonts w:ascii="Arial" w:hAnsi="Arial" w:cs="Arial"/>
        </w:rPr>
        <w:t xml:space="preserve">Autor [@nombre de usuario]. (año). Contenido del post en cursiva hasta 20 palabras [Descripción de contenido]. </w:t>
      </w:r>
      <w:r w:rsidRPr="00BD606A">
        <w:rPr>
          <w:rFonts w:ascii="Arial" w:hAnsi="Arial" w:cs="Arial"/>
          <w:lang w:val="en-GB"/>
        </w:rPr>
        <w:t xml:space="preserve">Nombre del sitio. </w:t>
      </w:r>
      <w:hyperlink r:id="rId18" w:history="1">
        <w:r w:rsidRPr="00BD606A">
          <w:rPr>
            <w:rStyle w:val="Hipervnculo"/>
            <w:rFonts w:ascii="Arial" w:hAnsi="Arial" w:cs="Arial"/>
            <w:lang w:val="en-GB"/>
          </w:rPr>
          <w:t>https://xxxxxx</w:t>
        </w:r>
      </w:hyperlink>
    </w:p>
    <w:p w14:paraId="722DF453" w14:textId="4F5BB8C8" w:rsidR="0064009A" w:rsidRPr="00BD606A" w:rsidRDefault="0064009A" w:rsidP="00BD606A">
      <w:pPr>
        <w:spacing w:after="240"/>
        <w:jc w:val="both"/>
        <w:rPr>
          <w:rFonts w:ascii="Arial" w:hAnsi="Arial" w:cs="Arial"/>
        </w:rPr>
      </w:pPr>
      <w:r w:rsidRPr="000206A1">
        <w:rPr>
          <w:rFonts w:ascii="Arial" w:hAnsi="Arial" w:cs="Arial"/>
          <w:lang w:val="en-GB"/>
        </w:rPr>
        <w:t xml:space="preserve">APA Education [@APAEducation]. (29 </w:t>
      </w:r>
      <w:proofErr w:type="spellStart"/>
      <w:r w:rsidRPr="000206A1">
        <w:rPr>
          <w:rFonts w:ascii="Arial" w:hAnsi="Arial" w:cs="Arial"/>
          <w:lang w:val="en-GB"/>
        </w:rPr>
        <w:t>junio</w:t>
      </w:r>
      <w:proofErr w:type="spellEnd"/>
      <w:r w:rsidRPr="000206A1">
        <w:rPr>
          <w:rFonts w:ascii="Arial" w:hAnsi="Arial" w:cs="Arial"/>
          <w:lang w:val="en-GB"/>
        </w:rPr>
        <w:t xml:space="preserve"> 2018). </w:t>
      </w:r>
      <w:r w:rsidRPr="000206A1">
        <w:rPr>
          <w:rFonts w:ascii="Arial" w:hAnsi="Arial" w:cs="Arial"/>
          <w:i/>
          <w:lang w:val="en-GB"/>
        </w:rPr>
        <w:t>College students are forming mental-health clubs-and they're making a difference @</w:t>
      </w:r>
      <w:proofErr w:type="spellStart"/>
      <w:r w:rsidRPr="000206A1">
        <w:rPr>
          <w:rFonts w:ascii="Arial" w:hAnsi="Arial" w:cs="Arial"/>
          <w:i/>
          <w:lang w:val="en-GB"/>
        </w:rPr>
        <w:t>washingtonpost</w:t>
      </w:r>
      <w:proofErr w:type="spellEnd"/>
      <w:r w:rsidRPr="000206A1">
        <w:rPr>
          <w:rFonts w:ascii="Arial" w:hAnsi="Arial" w:cs="Arial"/>
          <w:lang w:val="en-GB"/>
        </w:rPr>
        <w:t> [</w:t>
      </w:r>
      <w:proofErr w:type="spellStart"/>
      <w:r w:rsidRPr="000206A1">
        <w:rPr>
          <w:rFonts w:ascii="Arial" w:hAnsi="Arial" w:cs="Arial"/>
          <w:lang w:val="en-GB"/>
        </w:rPr>
        <w:t>Miniatura</w:t>
      </w:r>
      <w:proofErr w:type="spellEnd"/>
      <w:r w:rsidRPr="000206A1">
        <w:rPr>
          <w:rFonts w:ascii="Arial" w:hAnsi="Arial" w:cs="Arial"/>
          <w:lang w:val="en-GB"/>
        </w:rPr>
        <w:t xml:space="preserve"> con enlace </w:t>
      </w:r>
      <w:proofErr w:type="spellStart"/>
      <w:proofErr w:type="gramStart"/>
      <w:r w:rsidRPr="000206A1">
        <w:rPr>
          <w:rFonts w:ascii="Arial" w:hAnsi="Arial" w:cs="Arial"/>
          <w:lang w:val="en-GB"/>
        </w:rPr>
        <w:t>adjunto</w:t>
      </w:r>
      <w:proofErr w:type="spellEnd"/>
      <w:r w:rsidRPr="000206A1">
        <w:rPr>
          <w:rFonts w:ascii="Arial" w:hAnsi="Arial" w:cs="Arial"/>
          <w:lang w:val="en-GB"/>
        </w:rPr>
        <w:t>][</w:t>
      </w:r>
      <w:proofErr w:type="gramEnd"/>
      <w:r w:rsidRPr="000206A1">
        <w:rPr>
          <w:rFonts w:ascii="Arial" w:hAnsi="Arial" w:cs="Arial"/>
          <w:lang w:val="en-GB"/>
        </w:rPr>
        <w:t xml:space="preserve">Tweet].Twitter. </w:t>
      </w:r>
      <w:hyperlink r:id="rId19" w:history="1">
        <w:r w:rsidR="005D6324" w:rsidRPr="00BD606A">
          <w:rPr>
            <w:rStyle w:val="Hipervnculo"/>
            <w:rFonts w:ascii="Arial" w:hAnsi="Arial" w:cs="Arial"/>
          </w:rPr>
          <w:t>https://twitter.com/apaeducation/status/1012810490530140161</w:t>
        </w:r>
      </w:hyperlink>
      <w:r w:rsidR="005D6324" w:rsidRPr="00BD606A">
        <w:rPr>
          <w:rFonts w:ascii="Arial" w:hAnsi="Arial" w:cs="Arial"/>
        </w:rPr>
        <w:t xml:space="preserve"> </w:t>
      </w:r>
    </w:p>
    <w:p w14:paraId="6802F9AE" w14:textId="77777777" w:rsidR="0064009A" w:rsidRPr="006B64BD" w:rsidRDefault="0064009A" w:rsidP="000206A1">
      <w:pPr>
        <w:spacing w:after="120"/>
        <w:jc w:val="both"/>
        <w:rPr>
          <w:rFonts w:ascii="Arial" w:hAnsi="Arial" w:cs="Arial"/>
          <w:b/>
        </w:rPr>
      </w:pPr>
      <w:r w:rsidRPr="006B64BD">
        <w:rPr>
          <w:rFonts w:ascii="Arial" w:hAnsi="Arial" w:cs="Arial"/>
          <w:b/>
        </w:rPr>
        <w:t>Legislación española</w:t>
      </w:r>
    </w:p>
    <w:p w14:paraId="553166D8" w14:textId="77777777" w:rsidR="0064009A" w:rsidRPr="006B64BD" w:rsidRDefault="0064009A" w:rsidP="000206A1">
      <w:pPr>
        <w:spacing w:after="120"/>
        <w:jc w:val="both"/>
        <w:rPr>
          <w:rFonts w:ascii="Arial" w:hAnsi="Arial" w:cs="Arial"/>
        </w:rPr>
      </w:pPr>
      <w:r w:rsidRPr="006B64BD">
        <w:rPr>
          <w:rFonts w:ascii="Arial" w:hAnsi="Arial" w:cs="Arial"/>
        </w:rPr>
        <w:t xml:space="preserve">Tipo de normativa Número/Año, de "fecha de aprobación", título de la normativa. Boletín Oficial del Estado, Número en cursiva, de "fecha de publicación". </w:t>
      </w:r>
      <w:proofErr w:type="spellStart"/>
      <w:r w:rsidRPr="006B64BD">
        <w:rPr>
          <w:rFonts w:ascii="Arial" w:hAnsi="Arial" w:cs="Arial"/>
        </w:rPr>
        <w:t>Permalink</w:t>
      </w:r>
      <w:proofErr w:type="spellEnd"/>
      <w:r w:rsidRPr="006B64BD">
        <w:rPr>
          <w:rFonts w:ascii="Arial" w:hAnsi="Arial" w:cs="Arial"/>
        </w:rPr>
        <w:t xml:space="preserve"> ELI (</w:t>
      </w:r>
      <w:proofErr w:type="spellStart"/>
      <w:r w:rsidRPr="006B64BD">
        <w:rPr>
          <w:rFonts w:ascii="Arial" w:hAnsi="Arial" w:cs="Arial"/>
        </w:rPr>
        <w:t>European</w:t>
      </w:r>
      <w:proofErr w:type="spellEnd"/>
      <w:r w:rsidRPr="006B64BD">
        <w:rPr>
          <w:rFonts w:ascii="Arial" w:hAnsi="Arial" w:cs="Arial"/>
        </w:rPr>
        <w:t xml:space="preserve"> </w:t>
      </w:r>
      <w:proofErr w:type="spellStart"/>
      <w:r w:rsidRPr="006B64BD">
        <w:rPr>
          <w:rFonts w:ascii="Arial" w:hAnsi="Arial" w:cs="Arial"/>
        </w:rPr>
        <w:t>Legislation</w:t>
      </w:r>
      <w:proofErr w:type="spellEnd"/>
      <w:r w:rsidRPr="006B64BD">
        <w:rPr>
          <w:rFonts w:ascii="Arial" w:hAnsi="Arial" w:cs="Arial"/>
        </w:rPr>
        <w:t xml:space="preserve"> </w:t>
      </w:r>
      <w:proofErr w:type="spellStart"/>
      <w:r w:rsidRPr="006B64BD">
        <w:rPr>
          <w:rFonts w:ascii="Arial" w:hAnsi="Arial" w:cs="Arial"/>
        </w:rPr>
        <w:t>Identifier</w:t>
      </w:r>
      <w:proofErr w:type="spellEnd"/>
      <w:r w:rsidRPr="006B64BD">
        <w:rPr>
          <w:rFonts w:ascii="Arial" w:hAnsi="Arial" w:cs="Arial"/>
        </w:rPr>
        <w:t>).</w:t>
      </w:r>
    </w:p>
    <w:p w14:paraId="6343561E" w14:textId="38864554" w:rsidR="0064009A" w:rsidRPr="006B64BD" w:rsidRDefault="0064009A" w:rsidP="000206A1">
      <w:pPr>
        <w:spacing w:after="120"/>
        <w:jc w:val="both"/>
        <w:rPr>
          <w:rFonts w:ascii="Arial" w:hAnsi="Arial" w:cs="Arial"/>
        </w:rPr>
      </w:pPr>
      <w:r w:rsidRPr="006B64BD">
        <w:rPr>
          <w:rFonts w:ascii="Arial" w:hAnsi="Arial" w:cs="Arial"/>
        </w:rPr>
        <w:t>Real Decreto 3484/2000, de 29 de diciembre, por el que se establecen las normas de higiene para la elaboración, distribución y comercio de comidas preparadas</w:t>
      </w:r>
      <w:r w:rsidRPr="006B64BD">
        <w:rPr>
          <w:rFonts w:ascii="Arial" w:hAnsi="Arial" w:cs="Arial"/>
          <w:i/>
        </w:rPr>
        <w:t xml:space="preserve">. Boletín </w:t>
      </w:r>
      <w:r w:rsidRPr="006B64BD">
        <w:rPr>
          <w:rFonts w:ascii="Arial" w:hAnsi="Arial" w:cs="Arial"/>
          <w:i/>
        </w:rPr>
        <w:lastRenderedPageBreak/>
        <w:t>Oficial del Estado, 11</w:t>
      </w:r>
      <w:r w:rsidRPr="006B64BD">
        <w:rPr>
          <w:rFonts w:ascii="Arial" w:hAnsi="Arial" w:cs="Arial"/>
        </w:rPr>
        <w:t xml:space="preserve">, de 12 de enero de 2001. </w:t>
      </w:r>
      <w:hyperlink r:id="rId20" w:history="1">
        <w:r w:rsidRPr="006B64BD">
          <w:rPr>
            <w:rStyle w:val="Hipervnculo"/>
            <w:rFonts w:ascii="Arial" w:hAnsi="Arial" w:cs="Arial"/>
          </w:rPr>
          <w:t>https://www.boe.es/eli/es/rd/2000/12/29/3484/con</w:t>
        </w:r>
      </w:hyperlink>
      <w:r w:rsidR="005D6324">
        <w:t xml:space="preserve"> </w:t>
      </w:r>
      <w:r w:rsidR="005D6324" w:rsidRPr="00F02E4A">
        <w:rPr>
          <w:rFonts w:ascii="Arial" w:hAnsi="Arial" w:cs="Arial"/>
        </w:rPr>
        <w:t>(consulta</w:t>
      </w:r>
      <w:r w:rsidR="005D6324">
        <w:rPr>
          <w:rFonts w:ascii="Arial" w:hAnsi="Arial" w:cs="Arial"/>
        </w:rPr>
        <w:t>:</w:t>
      </w:r>
      <w:r w:rsidR="005D6324" w:rsidRPr="00F02E4A">
        <w:rPr>
          <w:rFonts w:ascii="Arial" w:hAnsi="Arial" w:cs="Arial"/>
        </w:rPr>
        <w:t xml:space="preserve"> día/mes/año).</w:t>
      </w:r>
    </w:p>
    <w:p w14:paraId="294B9B16" w14:textId="520ABD5A" w:rsidR="0064009A" w:rsidRPr="006B64BD" w:rsidRDefault="0064009A" w:rsidP="00BD606A">
      <w:pPr>
        <w:spacing w:after="240"/>
        <w:jc w:val="both"/>
        <w:rPr>
          <w:rFonts w:ascii="Arial" w:hAnsi="Arial" w:cs="Arial"/>
        </w:rPr>
      </w:pPr>
      <w:r w:rsidRPr="006B64BD">
        <w:rPr>
          <w:rFonts w:ascii="Arial" w:hAnsi="Arial" w:cs="Arial"/>
        </w:rPr>
        <w:t>Cuando sea posible, el </w:t>
      </w:r>
      <w:proofErr w:type="spellStart"/>
      <w:r w:rsidRPr="006B64BD">
        <w:rPr>
          <w:rFonts w:ascii="Arial" w:hAnsi="Arial" w:cs="Arial"/>
        </w:rPr>
        <w:fldChar w:fldCharType="begin"/>
      </w:r>
      <w:r w:rsidRPr="006B64BD">
        <w:rPr>
          <w:rFonts w:ascii="Arial" w:hAnsi="Arial" w:cs="Arial"/>
        </w:rPr>
        <w:instrText xml:space="preserve"> HYPERLINK "https://www.boe.es/legislacion/eli.php" \t "_blank" </w:instrText>
      </w:r>
      <w:r w:rsidRPr="006B64BD">
        <w:rPr>
          <w:rFonts w:ascii="Arial" w:hAnsi="Arial" w:cs="Arial"/>
        </w:rPr>
        <w:fldChar w:fldCharType="separate"/>
      </w:r>
      <w:r w:rsidRPr="006B64BD">
        <w:rPr>
          <w:rFonts w:ascii="Arial" w:hAnsi="Arial" w:cs="Arial"/>
        </w:rPr>
        <w:t>Permalink</w:t>
      </w:r>
      <w:proofErr w:type="spellEnd"/>
      <w:r w:rsidRPr="006B64BD">
        <w:rPr>
          <w:rFonts w:ascii="Arial" w:hAnsi="Arial" w:cs="Arial"/>
        </w:rPr>
        <w:t xml:space="preserve"> ELI</w:t>
      </w:r>
      <w:r w:rsidRPr="006B64BD">
        <w:rPr>
          <w:rFonts w:ascii="Arial" w:hAnsi="Arial" w:cs="Arial"/>
        </w:rPr>
        <w:fldChar w:fldCharType="end"/>
      </w:r>
      <w:r w:rsidRPr="006B64BD">
        <w:rPr>
          <w:rFonts w:ascii="Arial" w:hAnsi="Arial" w:cs="Arial"/>
        </w:rPr>
        <w:t> debe corresponder a la Legislación Consolidada</w:t>
      </w:r>
      <w:r w:rsidR="00A719E8">
        <w:rPr>
          <w:rFonts w:ascii="Arial" w:hAnsi="Arial" w:cs="Arial"/>
        </w:rPr>
        <w:t xml:space="preserve"> y, cuando disponible,</w:t>
      </w:r>
      <w:r w:rsidR="005D6324">
        <w:rPr>
          <w:rFonts w:ascii="Arial" w:hAnsi="Arial" w:cs="Arial"/>
        </w:rPr>
        <w:t xml:space="preserve"> en referencia </w:t>
      </w:r>
      <w:proofErr w:type="spellStart"/>
      <w:r w:rsidR="005D6324">
        <w:rPr>
          <w:rFonts w:ascii="Arial" w:hAnsi="Arial" w:cs="Arial"/>
        </w:rPr>
        <w:t>handle</w:t>
      </w:r>
      <w:proofErr w:type="spellEnd"/>
      <w:r w:rsidRPr="006B64BD">
        <w:rPr>
          <w:rFonts w:ascii="Arial" w:hAnsi="Arial" w:cs="Arial"/>
        </w:rPr>
        <w:t>.</w:t>
      </w:r>
    </w:p>
    <w:p w14:paraId="54895AD5" w14:textId="77777777" w:rsidR="0064009A" w:rsidRPr="006B64BD" w:rsidRDefault="0064009A" w:rsidP="000206A1">
      <w:pPr>
        <w:spacing w:after="120"/>
        <w:jc w:val="both"/>
        <w:rPr>
          <w:rFonts w:ascii="Arial" w:hAnsi="Arial" w:cs="Arial"/>
          <w:b/>
        </w:rPr>
      </w:pPr>
      <w:r w:rsidRPr="006B64BD">
        <w:rPr>
          <w:rFonts w:ascii="Arial" w:hAnsi="Arial" w:cs="Arial"/>
          <w:b/>
        </w:rPr>
        <w:t>Legislación europea</w:t>
      </w:r>
    </w:p>
    <w:p w14:paraId="346E6DEE" w14:textId="77777777" w:rsidR="0064009A" w:rsidRPr="006B64BD" w:rsidRDefault="0064009A" w:rsidP="000206A1">
      <w:pPr>
        <w:spacing w:after="120"/>
        <w:jc w:val="both"/>
        <w:rPr>
          <w:rFonts w:ascii="Arial" w:hAnsi="Arial" w:cs="Arial"/>
        </w:rPr>
      </w:pPr>
      <w:r w:rsidRPr="006B64BD">
        <w:rPr>
          <w:rFonts w:ascii="Arial" w:hAnsi="Arial" w:cs="Arial"/>
        </w:rPr>
        <w:t>Tipo de normativa Número/Año (desde 2015 Año/Número), de "fecha de aprobación", título de la normativa. </w:t>
      </w:r>
      <w:r w:rsidRPr="006B64BD">
        <w:rPr>
          <w:rFonts w:ascii="Arial" w:hAnsi="Arial" w:cs="Arial"/>
          <w:i/>
          <w:iCs/>
        </w:rPr>
        <w:t>Diario Oficial de la Unión Europea, Número en cursiva</w:t>
      </w:r>
      <w:r w:rsidRPr="006B64BD">
        <w:rPr>
          <w:rFonts w:ascii="Arial" w:hAnsi="Arial" w:cs="Arial"/>
        </w:rPr>
        <w:t xml:space="preserve">, de "fecha de publicación". </w:t>
      </w:r>
      <w:proofErr w:type="spellStart"/>
      <w:r w:rsidRPr="006B64BD">
        <w:rPr>
          <w:rFonts w:ascii="Arial" w:hAnsi="Arial" w:cs="Arial"/>
        </w:rPr>
        <w:t>Permalink</w:t>
      </w:r>
      <w:proofErr w:type="spellEnd"/>
      <w:r w:rsidRPr="006B64BD">
        <w:rPr>
          <w:rFonts w:ascii="Arial" w:hAnsi="Arial" w:cs="Arial"/>
        </w:rPr>
        <w:t xml:space="preserve"> ELI (</w:t>
      </w:r>
      <w:proofErr w:type="spellStart"/>
      <w:r w:rsidRPr="006B64BD">
        <w:rPr>
          <w:rFonts w:ascii="Arial" w:hAnsi="Arial" w:cs="Arial"/>
        </w:rPr>
        <w:t>European</w:t>
      </w:r>
      <w:proofErr w:type="spellEnd"/>
      <w:r w:rsidRPr="006B64BD">
        <w:rPr>
          <w:rFonts w:ascii="Arial" w:hAnsi="Arial" w:cs="Arial"/>
        </w:rPr>
        <w:t xml:space="preserve"> </w:t>
      </w:r>
      <w:proofErr w:type="spellStart"/>
      <w:r w:rsidRPr="006B64BD">
        <w:rPr>
          <w:rFonts w:ascii="Arial" w:hAnsi="Arial" w:cs="Arial"/>
        </w:rPr>
        <w:t>Legislation</w:t>
      </w:r>
      <w:proofErr w:type="spellEnd"/>
      <w:r w:rsidRPr="006B64BD">
        <w:rPr>
          <w:rFonts w:ascii="Arial" w:hAnsi="Arial" w:cs="Arial"/>
        </w:rPr>
        <w:t xml:space="preserve"> </w:t>
      </w:r>
      <w:proofErr w:type="spellStart"/>
      <w:r w:rsidRPr="006B64BD">
        <w:rPr>
          <w:rFonts w:ascii="Arial" w:hAnsi="Arial" w:cs="Arial"/>
        </w:rPr>
        <w:t>Identifier</w:t>
      </w:r>
      <w:proofErr w:type="spellEnd"/>
      <w:r w:rsidRPr="006B64BD">
        <w:rPr>
          <w:rFonts w:ascii="Arial" w:hAnsi="Arial" w:cs="Arial"/>
        </w:rPr>
        <w:t>).</w:t>
      </w:r>
    </w:p>
    <w:p w14:paraId="0B7C010E" w14:textId="68862592" w:rsidR="0064009A" w:rsidRPr="006B64BD" w:rsidRDefault="0064009A" w:rsidP="000206A1">
      <w:pPr>
        <w:spacing w:after="120"/>
        <w:jc w:val="both"/>
        <w:rPr>
          <w:rFonts w:ascii="Arial" w:hAnsi="Arial" w:cs="Arial"/>
        </w:rPr>
      </w:pPr>
      <w:r w:rsidRPr="006B64BD">
        <w:rPr>
          <w:rFonts w:ascii="Arial" w:hAnsi="Arial" w:cs="Arial"/>
        </w:rPr>
        <w:t>Reglamento (CE) 2073/2005 de la Comisión, de 15 de noviembre de 2005, relativo a los criterios microbiológicos aplicables a los productos alimenticios. </w:t>
      </w:r>
      <w:r w:rsidRPr="006B64BD">
        <w:rPr>
          <w:rFonts w:ascii="Arial" w:hAnsi="Arial" w:cs="Arial"/>
          <w:i/>
        </w:rPr>
        <w:t>Diario Oficial de la Unión Europea, L338</w:t>
      </w:r>
      <w:r w:rsidRPr="006B64BD">
        <w:rPr>
          <w:rFonts w:ascii="Arial" w:hAnsi="Arial" w:cs="Arial"/>
        </w:rPr>
        <w:t xml:space="preserve">, de 22 de diciembre de 2005. </w:t>
      </w:r>
      <w:hyperlink r:id="rId21" w:history="1">
        <w:r w:rsidR="00A719E8" w:rsidRPr="00240DBA">
          <w:rPr>
            <w:rStyle w:val="Hipervnculo"/>
            <w:rFonts w:ascii="Arial" w:hAnsi="Arial" w:cs="Arial"/>
          </w:rPr>
          <w:t>http://data.europa.eu/eli/reg/2005/2073/oj</w:t>
        </w:r>
      </w:hyperlink>
      <w:r w:rsidR="00A719E8">
        <w:rPr>
          <w:rFonts w:ascii="Arial" w:hAnsi="Arial" w:cs="Arial"/>
        </w:rPr>
        <w:t xml:space="preserve"> </w:t>
      </w:r>
      <w:r w:rsidR="00A719E8" w:rsidRPr="00F02E4A">
        <w:rPr>
          <w:rFonts w:ascii="Arial" w:hAnsi="Arial" w:cs="Arial"/>
        </w:rPr>
        <w:t>(consulta</w:t>
      </w:r>
      <w:r w:rsidR="00A719E8">
        <w:rPr>
          <w:rFonts w:ascii="Arial" w:hAnsi="Arial" w:cs="Arial"/>
        </w:rPr>
        <w:t>:</w:t>
      </w:r>
      <w:r w:rsidR="00A719E8" w:rsidRPr="00F02E4A">
        <w:rPr>
          <w:rFonts w:ascii="Arial" w:hAnsi="Arial" w:cs="Arial"/>
        </w:rPr>
        <w:t xml:space="preserve"> día/mes/año).</w:t>
      </w:r>
    </w:p>
    <w:p w14:paraId="2F413567" w14:textId="77777777" w:rsidR="00225690" w:rsidRDefault="00225690" w:rsidP="000206A1">
      <w:pPr>
        <w:pStyle w:val="Pa1"/>
        <w:jc w:val="both"/>
        <w:rPr>
          <w:rStyle w:val="A1"/>
          <w:b/>
          <w:sz w:val="22"/>
          <w:szCs w:val="22"/>
        </w:rPr>
      </w:pPr>
    </w:p>
    <w:p w14:paraId="73AA768C" w14:textId="77777777" w:rsidR="00225690" w:rsidRDefault="00225690" w:rsidP="000206A1">
      <w:pPr>
        <w:pStyle w:val="Pa1"/>
        <w:jc w:val="both"/>
        <w:rPr>
          <w:rStyle w:val="A1"/>
          <w:b/>
          <w:sz w:val="22"/>
          <w:szCs w:val="22"/>
        </w:rPr>
      </w:pPr>
    </w:p>
    <w:p w14:paraId="386721D2" w14:textId="77777777" w:rsidR="00A719E8" w:rsidRDefault="00B5173C" w:rsidP="000206A1">
      <w:pPr>
        <w:pStyle w:val="Pa1"/>
        <w:jc w:val="both"/>
        <w:rPr>
          <w:rStyle w:val="A1"/>
          <w:b/>
          <w:sz w:val="22"/>
          <w:szCs w:val="22"/>
        </w:rPr>
      </w:pPr>
      <w:r w:rsidRPr="00B5173C">
        <w:rPr>
          <w:rStyle w:val="A1"/>
          <w:b/>
          <w:sz w:val="22"/>
          <w:szCs w:val="22"/>
        </w:rPr>
        <w:t>Especificaciones técnicas de los archivos de imagen y gráficos</w:t>
      </w:r>
      <w:r w:rsidR="006B04D7">
        <w:rPr>
          <w:rStyle w:val="A1"/>
          <w:b/>
          <w:sz w:val="22"/>
          <w:szCs w:val="22"/>
        </w:rPr>
        <w:t xml:space="preserve"> que acompañen la entrega del artículo</w:t>
      </w:r>
    </w:p>
    <w:p w14:paraId="6D92D9A9" w14:textId="3A6E66B6" w:rsidR="00B5173C" w:rsidRPr="00B5173C" w:rsidRDefault="00B5173C" w:rsidP="000206A1">
      <w:pPr>
        <w:pStyle w:val="Pa1"/>
        <w:jc w:val="both"/>
        <w:rPr>
          <w:rStyle w:val="A1"/>
          <w:b/>
          <w:sz w:val="22"/>
          <w:szCs w:val="22"/>
        </w:rPr>
      </w:pPr>
      <w:r w:rsidRPr="00B5173C">
        <w:rPr>
          <w:rStyle w:val="A1"/>
          <w:b/>
          <w:sz w:val="22"/>
          <w:szCs w:val="22"/>
        </w:rPr>
        <w:t xml:space="preserve"> </w:t>
      </w:r>
    </w:p>
    <w:p w14:paraId="35B50B87" w14:textId="43846BFC" w:rsidR="00B5173C" w:rsidRPr="00B5173C" w:rsidRDefault="00A719E8" w:rsidP="00BD606A">
      <w:pPr>
        <w:pStyle w:val="Pa1"/>
        <w:spacing w:after="120"/>
        <w:jc w:val="both"/>
        <w:rPr>
          <w:rStyle w:val="A1"/>
          <w:sz w:val="22"/>
          <w:szCs w:val="22"/>
        </w:rPr>
      </w:pPr>
      <w:r>
        <w:rPr>
          <w:rStyle w:val="A1"/>
          <w:sz w:val="22"/>
          <w:szCs w:val="22"/>
        </w:rPr>
        <w:t>- Se entregarán en ficheros individuales e independientes del fichero del texto.</w:t>
      </w:r>
    </w:p>
    <w:p w14:paraId="7D87F981" w14:textId="229D7C5A" w:rsidR="00B5173C" w:rsidRPr="00B5173C" w:rsidRDefault="00B5173C" w:rsidP="00BD606A">
      <w:pPr>
        <w:pStyle w:val="Pa1"/>
        <w:numPr>
          <w:ilvl w:val="0"/>
          <w:numId w:val="11"/>
        </w:numPr>
        <w:spacing w:after="120"/>
        <w:ind w:left="142" w:hanging="142"/>
        <w:jc w:val="both"/>
        <w:rPr>
          <w:rStyle w:val="A1"/>
          <w:sz w:val="22"/>
          <w:szCs w:val="22"/>
        </w:rPr>
      </w:pPr>
      <w:r w:rsidRPr="00B5173C">
        <w:rPr>
          <w:rStyle w:val="A1"/>
          <w:sz w:val="22"/>
          <w:szCs w:val="22"/>
        </w:rPr>
        <w:t xml:space="preserve"> Imágenes fotográficas: Deberán entregarse con una resolución mínima de 300 </w:t>
      </w:r>
      <w:proofErr w:type="spellStart"/>
      <w:r w:rsidRPr="00B5173C">
        <w:rPr>
          <w:rStyle w:val="A1"/>
          <w:sz w:val="22"/>
          <w:szCs w:val="22"/>
        </w:rPr>
        <w:t>ppp</w:t>
      </w:r>
      <w:proofErr w:type="spellEnd"/>
      <w:r w:rsidR="00A719E8">
        <w:rPr>
          <w:rStyle w:val="A1"/>
          <w:sz w:val="22"/>
          <w:szCs w:val="22"/>
        </w:rPr>
        <w:t xml:space="preserve"> al tamaño que deban ir en el texto</w:t>
      </w:r>
      <w:r w:rsidRPr="00B5173C">
        <w:rPr>
          <w:rStyle w:val="A1"/>
          <w:sz w:val="22"/>
          <w:szCs w:val="22"/>
        </w:rPr>
        <w:t>.</w:t>
      </w:r>
    </w:p>
    <w:p w14:paraId="647BC44B" w14:textId="2641AEFE" w:rsidR="00B5173C" w:rsidRPr="00B5173C" w:rsidRDefault="00B5173C" w:rsidP="00BD606A">
      <w:pPr>
        <w:pStyle w:val="Pa1"/>
        <w:numPr>
          <w:ilvl w:val="0"/>
          <w:numId w:val="11"/>
        </w:numPr>
        <w:spacing w:after="120"/>
        <w:ind w:left="142" w:hanging="142"/>
        <w:jc w:val="both"/>
        <w:rPr>
          <w:rStyle w:val="A1"/>
          <w:sz w:val="22"/>
          <w:szCs w:val="22"/>
        </w:rPr>
      </w:pPr>
      <w:r w:rsidRPr="00B5173C">
        <w:rPr>
          <w:rStyle w:val="A1"/>
          <w:sz w:val="22"/>
          <w:szCs w:val="22"/>
        </w:rPr>
        <w:t>Gr</w:t>
      </w:r>
      <w:r w:rsidRPr="00B5173C">
        <w:rPr>
          <w:rStyle w:val="A1"/>
          <w:rFonts w:cs="Corbel"/>
          <w:sz w:val="22"/>
          <w:szCs w:val="22"/>
        </w:rPr>
        <w:t>á</w:t>
      </w:r>
      <w:r w:rsidRPr="00B5173C">
        <w:rPr>
          <w:rStyle w:val="A1"/>
          <w:sz w:val="22"/>
          <w:szCs w:val="22"/>
        </w:rPr>
        <w:t>ficos, diagramas y esquemas en mapas de bits: Si se presentan en formatos basados en p</w:t>
      </w:r>
      <w:r w:rsidRPr="00B5173C">
        <w:rPr>
          <w:rStyle w:val="A1"/>
          <w:rFonts w:cs="Corbel"/>
          <w:sz w:val="22"/>
          <w:szCs w:val="22"/>
        </w:rPr>
        <w:t>í</w:t>
      </w:r>
      <w:r w:rsidRPr="00B5173C">
        <w:rPr>
          <w:rStyle w:val="A1"/>
          <w:sz w:val="22"/>
          <w:szCs w:val="22"/>
        </w:rPr>
        <w:t>xeles como TIFF, BMP o JPEG, deber</w:t>
      </w:r>
      <w:r w:rsidRPr="00B5173C">
        <w:rPr>
          <w:rStyle w:val="A1"/>
          <w:rFonts w:cs="Corbel"/>
          <w:sz w:val="22"/>
          <w:szCs w:val="22"/>
        </w:rPr>
        <w:t>á</w:t>
      </w:r>
      <w:r w:rsidRPr="00B5173C">
        <w:rPr>
          <w:rStyle w:val="A1"/>
          <w:sz w:val="22"/>
          <w:szCs w:val="22"/>
        </w:rPr>
        <w:t>n contar con una resoluci</w:t>
      </w:r>
      <w:r w:rsidRPr="00B5173C">
        <w:rPr>
          <w:rStyle w:val="A1"/>
          <w:rFonts w:cs="Corbel"/>
          <w:sz w:val="22"/>
          <w:szCs w:val="22"/>
        </w:rPr>
        <w:t>ó</w:t>
      </w:r>
      <w:r w:rsidRPr="00B5173C">
        <w:rPr>
          <w:rStyle w:val="A1"/>
          <w:sz w:val="22"/>
          <w:szCs w:val="22"/>
        </w:rPr>
        <w:t>n m</w:t>
      </w:r>
      <w:r w:rsidRPr="00B5173C">
        <w:rPr>
          <w:rStyle w:val="A1"/>
          <w:rFonts w:cs="Corbel"/>
          <w:sz w:val="22"/>
          <w:szCs w:val="22"/>
        </w:rPr>
        <w:t>í</w:t>
      </w:r>
      <w:r w:rsidRPr="00B5173C">
        <w:rPr>
          <w:rStyle w:val="A1"/>
          <w:sz w:val="22"/>
          <w:szCs w:val="22"/>
        </w:rPr>
        <w:t xml:space="preserve">nima de 600 </w:t>
      </w:r>
      <w:proofErr w:type="spellStart"/>
      <w:r w:rsidRPr="00B5173C">
        <w:rPr>
          <w:rStyle w:val="A1"/>
          <w:sz w:val="22"/>
          <w:szCs w:val="22"/>
        </w:rPr>
        <w:t>ppp</w:t>
      </w:r>
      <w:proofErr w:type="spellEnd"/>
      <w:r w:rsidRPr="00B5173C">
        <w:rPr>
          <w:rStyle w:val="A1"/>
          <w:sz w:val="22"/>
          <w:szCs w:val="22"/>
        </w:rPr>
        <w:t>.</w:t>
      </w:r>
    </w:p>
    <w:p w14:paraId="7B2669F4" w14:textId="178D1C2D" w:rsidR="00B5173C" w:rsidRPr="00B5173C" w:rsidRDefault="00A719E8" w:rsidP="00BD606A">
      <w:pPr>
        <w:pStyle w:val="Pa1"/>
        <w:numPr>
          <w:ilvl w:val="0"/>
          <w:numId w:val="11"/>
        </w:numPr>
        <w:spacing w:after="120"/>
        <w:ind w:left="142" w:hanging="142"/>
        <w:jc w:val="both"/>
        <w:rPr>
          <w:rStyle w:val="A1"/>
          <w:sz w:val="22"/>
          <w:szCs w:val="22"/>
        </w:rPr>
      </w:pPr>
      <w:r>
        <w:rPr>
          <w:rStyle w:val="A1"/>
          <w:sz w:val="22"/>
          <w:szCs w:val="22"/>
        </w:rPr>
        <w:t xml:space="preserve">En el caso de </w:t>
      </w:r>
      <w:r w:rsidR="00B5173C" w:rsidRPr="00B5173C">
        <w:rPr>
          <w:rStyle w:val="A1"/>
          <w:sz w:val="22"/>
          <w:szCs w:val="22"/>
        </w:rPr>
        <w:t>Gr</w:t>
      </w:r>
      <w:r w:rsidR="00B5173C" w:rsidRPr="00B5173C">
        <w:rPr>
          <w:rStyle w:val="A1"/>
          <w:rFonts w:cs="Corbel"/>
          <w:sz w:val="22"/>
          <w:szCs w:val="22"/>
        </w:rPr>
        <w:t>á</w:t>
      </w:r>
      <w:r w:rsidR="00B5173C" w:rsidRPr="00B5173C">
        <w:rPr>
          <w:rStyle w:val="A1"/>
          <w:sz w:val="22"/>
          <w:szCs w:val="22"/>
        </w:rPr>
        <w:t>ficos vectoriales (SVG): Al optar por este formato, es requisito obligatorio que todos los textos, fuentes y caracteres contenidos en el archivo estén convertidos a curvas (vectorizados o trazados) antes de su envío. No se admitirán archivos con texto editable o fuentes incrustadas para evitar conflictos de sustitución tipográfica durante la maquetación de la revista.</w:t>
      </w:r>
    </w:p>
    <w:p w14:paraId="0BBBA763" w14:textId="40E30224" w:rsidR="00B5173C" w:rsidRPr="00B5173C" w:rsidRDefault="00B5173C" w:rsidP="00BD606A">
      <w:pPr>
        <w:pStyle w:val="Pa1"/>
        <w:numPr>
          <w:ilvl w:val="0"/>
          <w:numId w:val="11"/>
        </w:numPr>
        <w:spacing w:after="120"/>
        <w:ind w:left="142" w:hanging="142"/>
        <w:jc w:val="both"/>
        <w:rPr>
          <w:rStyle w:val="A1"/>
          <w:sz w:val="22"/>
          <w:szCs w:val="22"/>
        </w:rPr>
      </w:pPr>
      <w:r w:rsidRPr="00B5173C">
        <w:rPr>
          <w:rStyle w:val="A1"/>
          <w:sz w:val="22"/>
          <w:szCs w:val="22"/>
        </w:rPr>
        <w:t>Composiciones mixtas (im</w:t>
      </w:r>
      <w:r w:rsidRPr="00B5173C">
        <w:rPr>
          <w:rStyle w:val="A1"/>
          <w:rFonts w:cs="Corbel"/>
          <w:sz w:val="22"/>
          <w:szCs w:val="22"/>
        </w:rPr>
        <w:t>á</w:t>
      </w:r>
      <w:r w:rsidRPr="00B5173C">
        <w:rPr>
          <w:rStyle w:val="A1"/>
          <w:sz w:val="22"/>
          <w:szCs w:val="22"/>
        </w:rPr>
        <w:t>genes combinadas): Aquellas piezas gr</w:t>
      </w:r>
      <w:r w:rsidRPr="00B5173C">
        <w:rPr>
          <w:rStyle w:val="A1"/>
          <w:rFonts w:cs="Corbel"/>
          <w:sz w:val="22"/>
          <w:szCs w:val="22"/>
        </w:rPr>
        <w:t>á</w:t>
      </w:r>
      <w:r w:rsidRPr="00B5173C">
        <w:rPr>
          <w:rStyle w:val="A1"/>
          <w:sz w:val="22"/>
          <w:szCs w:val="22"/>
        </w:rPr>
        <w:t>ficas que mezclen elementos de mapa de bits con elementos vectoriales o texto integrado requerir</w:t>
      </w:r>
      <w:r w:rsidRPr="00B5173C">
        <w:rPr>
          <w:rStyle w:val="A1"/>
          <w:rFonts w:cs="Corbel"/>
          <w:sz w:val="22"/>
          <w:szCs w:val="22"/>
        </w:rPr>
        <w:t>á</w:t>
      </w:r>
      <w:r w:rsidRPr="00B5173C">
        <w:rPr>
          <w:rStyle w:val="A1"/>
          <w:sz w:val="22"/>
          <w:szCs w:val="22"/>
        </w:rPr>
        <w:t>n una resoluci</w:t>
      </w:r>
      <w:r w:rsidRPr="00B5173C">
        <w:rPr>
          <w:rStyle w:val="A1"/>
          <w:rFonts w:cs="Corbel"/>
          <w:sz w:val="22"/>
          <w:szCs w:val="22"/>
        </w:rPr>
        <w:t>ó</w:t>
      </w:r>
      <w:r w:rsidRPr="00B5173C">
        <w:rPr>
          <w:rStyle w:val="A1"/>
          <w:sz w:val="22"/>
          <w:szCs w:val="22"/>
        </w:rPr>
        <w:t>n m</w:t>
      </w:r>
      <w:r w:rsidRPr="00B5173C">
        <w:rPr>
          <w:rStyle w:val="A1"/>
          <w:rFonts w:cs="Corbel"/>
          <w:sz w:val="22"/>
          <w:szCs w:val="22"/>
        </w:rPr>
        <w:t>í</w:t>
      </w:r>
      <w:r w:rsidRPr="00B5173C">
        <w:rPr>
          <w:rStyle w:val="A1"/>
          <w:sz w:val="22"/>
          <w:szCs w:val="22"/>
        </w:rPr>
        <w:t xml:space="preserve">nima de 500 </w:t>
      </w:r>
      <w:proofErr w:type="spellStart"/>
      <w:r w:rsidRPr="00B5173C">
        <w:rPr>
          <w:rStyle w:val="A1"/>
          <w:sz w:val="22"/>
          <w:szCs w:val="22"/>
        </w:rPr>
        <w:t>ppp</w:t>
      </w:r>
      <w:proofErr w:type="spellEnd"/>
      <w:r w:rsidRPr="00B5173C">
        <w:rPr>
          <w:rStyle w:val="A1"/>
          <w:sz w:val="22"/>
          <w:szCs w:val="22"/>
        </w:rPr>
        <w:t xml:space="preserve"> para la parte rasterizada, asegurando que el componente vectorial mantenga sus propiedades nativas de escalabilidad.</w:t>
      </w:r>
    </w:p>
    <w:p w14:paraId="39112A40" w14:textId="5FD5FDF0" w:rsidR="00B5173C" w:rsidRPr="00B5173C" w:rsidRDefault="00A719E8" w:rsidP="00BD606A">
      <w:pPr>
        <w:pStyle w:val="Pa1"/>
        <w:numPr>
          <w:ilvl w:val="0"/>
          <w:numId w:val="11"/>
        </w:numPr>
        <w:spacing w:after="120"/>
        <w:ind w:left="142" w:hanging="142"/>
        <w:jc w:val="both"/>
        <w:rPr>
          <w:rStyle w:val="A1"/>
          <w:sz w:val="22"/>
          <w:szCs w:val="22"/>
        </w:rPr>
      </w:pPr>
      <w:r>
        <w:rPr>
          <w:rStyle w:val="A1"/>
          <w:sz w:val="22"/>
          <w:szCs w:val="22"/>
        </w:rPr>
        <w:t xml:space="preserve">En caso de </w:t>
      </w:r>
      <w:r w:rsidR="00B5173C" w:rsidRPr="00B5173C">
        <w:rPr>
          <w:rStyle w:val="A1"/>
          <w:sz w:val="22"/>
          <w:szCs w:val="22"/>
        </w:rPr>
        <w:t>Tablas en formato CSV: Al optar por este formato, el archivo deber</w:t>
      </w:r>
      <w:r w:rsidR="00B5173C" w:rsidRPr="00B5173C">
        <w:rPr>
          <w:rStyle w:val="A1"/>
          <w:rFonts w:cs="Corbel"/>
          <w:sz w:val="22"/>
          <w:szCs w:val="22"/>
        </w:rPr>
        <w:t>á</w:t>
      </w:r>
      <w:r w:rsidR="00B5173C" w:rsidRPr="00B5173C">
        <w:rPr>
          <w:rStyle w:val="A1"/>
          <w:sz w:val="22"/>
          <w:szCs w:val="22"/>
        </w:rPr>
        <w:t xml:space="preserve"> guardarse obligatoriamente con codificaci</w:t>
      </w:r>
      <w:r w:rsidR="00B5173C" w:rsidRPr="00B5173C">
        <w:rPr>
          <w:rStyle w:val="A1"/>
          <w:rFonts w:cs="Corbel"/>
          <w:sz w:val="22"/>
          <w:szCs w:val="22"/>
        </w:rPr>
        <w:t>ó</w:t>
      </w:r>
      <w:r w:rsidR="00B5173C" w:rsidRPr="00B5173C">
        <w:rPr>
          <w:rStyle w:val="A1"/>
          <w:sz w:val="22"/>
          <w:szCs w:val="22"/>
        </w:rPr>
        <w:t>n UTF-8 (se recomienda activar la opción "con BOM" si se exporta desde Microsoft Excel) para garantizar la correcta visualización de caracteres específicos del castellano como tildes y eñes.</w:t>
      </w:r>
    </w:p>
    <w:p w14:paraId="628EB64F" w14:textId="77777777" w:rsidR="00B5173C" w:rsidRPr="00200629" w:rsidRDefault="00B5173C" w:rsidP="000206A1">
      <w:pPr>
        <w:pStyle w:val="Pa1"/>
        <w:numPr>
          <w:ilvl w:val="0"/>
          <w:numId w:val="11"/>
        </w:numPr>
        <w:ind w:left="142" w:hanging="142"/>
        <w:jc w:val="both"/>
        <w:rPr>
          <w:rStyle w:val="A1"/>
          <w:sz w:val="20"/>
          <w:szCs w:val="20"/>
        </w:rPr>
      </w:pPr>
      <w:r w:rsidRPr="00B5173C">
        <w:rPr>
          <w:rStyle w:val="A1"/>
          <w:sz w:val="22"/>
          <w:szCs w:val="22"/>
        </w:rPr>
        <w:t>Nomenclatura y metadatos: Para que no haya pérdidas ni confusiones con los archivos independientes de figuras y tablas, es necesario nombrar el archivo por ejemplo con ApellidoAutor_Figura1.svg, también es aconsejable que los autores puedan rellenar las propiedades o metadatos básicos del archivo para asegurar su legibilidad a largo plazo</w:t>
      </w:r>
      <w:r w:rsidRPr="00200629">
        <w:rPr>
          <w:rStyle w:val="A1"/>
          <w:sz w:val="20"/>
          <w:szCs w:val="20"/>
        </w:rPr>
        <w:t>.</w:t>
      </w:r>
    </w:p>
    <w:p w14:paraId="17F4E578" w14:textId="77777777" w:rsidR="00B5173C" w:rsidRPr="00013B13" w:rsidRDefault="00B5173C" w:rsidP="00BD606A">
      <w:pPr>
        <w:pStyle w:val="Default"/>
        <w:jc w:val="both"/>
      </w:pPr>
    </w:p>
    <w:p w14:paraId="7CA72BC4" w14:textId="77777777" w:rsidR="00072B64" w:rsidRDefault="00072B64" w:rsidP="000206A1">
      <w:pPr>
        <w:spacing w:after="120"/>
        <w:jc w:val="both"/>
      </w:pPr>
    </w:p>
    <w:sectPr w:rsidR="00072B64">
      <w:headerReference w:type="default" r:id="rId22"/>
      <w:footerReference w:type="default" r:id="rId2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4DC343" w14:textId="77777777" w:rsidR="00797A4D" w:rsidRDefault="00797A4D" w:rsidP="00B5173C">
      <w:pPr>
        <w:spacing w:after="0" w:line="240" w:lineRule="auto"/>
      </w:pPr>
      <w:r>
        <w:separator/>
      </w:r>
    </w:p>
  </w:endnote>
  <w:endnote w:type="continuationSeparator" w:id="0">
    <w:p w14:paraId="731F5271" w14:textId="77777777" w:rsidR="00797A4D" w:rsidRDefault="00797A4D" w:rsidP="00B517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52479247"/>
      <w:docPartObj>
        <w:docPartGallery w:val="Page Numbers (Bottom of Page)"/>
        <w:docPartUnique/>
      </w:docPartObj>
    </w:sdtPr>
    <w:sdtEndPr/>
    <w:sdtContent>
      <w:p w14:paraId="2F742CFC" w14:textId="027097CB" w:rsidR="00A719E8" w:rsidRDefault="00A719E8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453B64F" w14:textId="77777777" w:rsidR="00A719E8" w:rsidRDefault="00A719E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8D4A00" w14:textId="77777777" w:rsidR="00797A4D" w:rsidRDefault="00797A4D" w:rsidP="00B5173C">
      <w:pPr>
        <w:spacing w:after="0" w:line="240" w:lineRule="auto"/>
      </w:pPr>
      <w:r>
        <w:separator/>
      </w:r>
    </w:p>
  </w:footnote>
  <w:footnote w:type="continuationSeparator" w:id="0">
    <w:p w14:paraId="7751DECC" w14:textId="77777777" w:rsidR="00797A4D" w:rsidRDefault="00797A4D" w:rsidP="00B517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EA5FCE" w14:textId="77777777" w:rsidR="00BD606A" w:rsidRDefault="00BD606A" w:rsidP="00B5173C">
    <w:pPr>
      <w:pStyle w:val="Encabezado"/>
      <w:jc w:val="right"/>
    </w:pPr>
  </w:p>
  <w:p w14:paraId="6718D0B6" w14:textId="51E406EC" w:rsidR="00B5173C" w:rsidRDefault="00225690" w:rsidP="00B5173C">
    <w:pPr>
      <w:pStyle w:val="Encabezado"/>
      <w:jc w:val="right"/>
    </w:pPr>
    <w:r w:rsidRPr="00B5173C">
      <w:rPr>
        <w:noProof/>
      </w:rPr>
      <w:drawing>
        <wp:anchor distT="0" distB="0" distL="114300" distR="114300" simplePos="0" relativeHeight="251658240" behindDoc="0" locked="0" layoutInCell="1" allowOverlap="1" wp14:anchorId="73078BD0" wp14:editId="038BAF0A">
          <wp:simplePos x="0" y="0"/>
          <wp:positionH relativeFrom="column">
            <wp:posOffset>329565</wp:posOffset>
          </wp:positionH>
          <wp:positionV relativeFrom="paragraph">
            <wp:posOffset>-144780</wp:posOffset>
          </wp:positionV>
          <wp:extent cx="2038350" cy="409685"/>
          <wp:effectExtent l="0" t="0" r="0" b="9525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350" cy="409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5173C">
      <w:rPr>
        <w:noProof/>
      </w:rPr>
      <w:drawing>
        <wp:anchor distT="0" distB="0" distL="114300" distR="114300" simplePos="0" relativeHeight="251659264" behindDoc="0" locked="0" layoutInCell="1" allowOverlap="1" wp14:anchorId="20C6CB81" wp14:editId="0579E889">
          <wp:simplePos x="0" y="0"/>
          <wp:positionH relativeFrom="margin">
            <wp:align>right</wp:align>
          </wp:positionH>
          <wp:positionV relativeFrom="paragraph">
            <wp:posOffset>-392430</wp:posOffset>
          </wp:positionV>
          <wp:extent cx="2619375" cy="838200"/>
          <wp:effectExtent l="0" t="0" r="9525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937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C16B7"/>
    <w:multiLevelType w:val="hybridMultilevel"/>
    <w:tmpl w:val="57F4C864"/>
    <w:lvl w:ilvl="0" w:tplc="14EE6AD8">
      <w:numFmt w:val="bullet"/>
      <w:lvlText w:val="-"/>
      <w:lvlJc w:val="left"/>
      <w:pPr>
        <w:ind w:left="720" w:hanging="360"/>
      </w:pPr>
      <w:rPr>
        <w:rFonts w:ascii="Corbel" w:eastAsiaTheme="minorHAnsi" w:hAnsi="Corbe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B3860"/>
    <w:multiLevelType w:val="hybridMultilevel"/>
    <w:tmpl w:val="D3469C4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B3ECA"/>
    <w:multiLevelType w:val="multilevel"/>
    <w:tmpl w:val="05D03CA0"/>
    <w:lvl w:ilvl="0">
      <w:start w:val="4"/>
      <w:numFmt w:val="decimal"/>
      <w:lvlText w:val="%1."/>
      <w:lvlJc w:val="left"/>
      <w:pPr>
        <w:tabs>
          <w:tab w:val="num" w:pos="113"/>
        </w:tabs>
        <w:ind w:left="113" w:hanging="390"/>
      </w:pPr>
      <w:rPr>
        <w:rFonts w:hint="default"/>
        <w:b/>
      </w:rPr>
    </w:lvl>
    <w:lvl w:ilvl="1">
      <w:start w:val="1"/>
      <w:numFmt w:val="decimal"/>
      <w:lvlText w:val="1.%2. "/>
      <w:lvlJc w:val="left"/>
      <w:pPr>
        <w:tabs>
          <w:tab w:val="num" w:pos="-277"/>
        </w:tabs>
        <w:ind w:left="711" w:hanging="283"/>
      </w:pPr>
      <w:rPr>
        <w:rFonts w:ascii="Arial" w:hAnsi="Arial" w:hint="default"/>
        <w:b/>
        <w:i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1853"/>
        </w:tabs>
        <w:ind w:left="1853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918"/>
        </w:tabs>
        <w:ind w:left="2918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623"/>
        </w:tabs>
        <w:ind w:left="3623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688"/>
        </w:tabs>
        <w:ind w:left="4688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5393"/>
        </w:tabs>
        <w:ind w:left="5393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6458"/>
        </w:tabs>
        <w:ind w:left="645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7523"/>
        </w:tabs>
        <w:ind w:left="7523" w:hanging="2160"/>
      </w:pPr>
      <w:rPr>
        <w:rFonts w:hint="default"/>
        <w:b/>
      </w:rPr>
    </w:lvl>
  </w:abstractNum>
  <w:abstractNum w:abstractNumId="3" w15:restartNumberingAfterBreak="0">
    <w:nsid w:val="20DB18BB"/>
    <w:multiLevelType w:val="hybridMultilevel"/>
    <w:tmpl w:val="ECE21EC4"/>
    <w:lvl w:ilvl="0" w:tplc="EC202C84">
      <w:start w:val="42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822B87"/>
    <w:multiLevelType w:val="hybridMultilevel"/>
    <w:tmpl w:val="A14E9ABC"/>
    <w:lvl w:ilvl="0" w:tplc="CE50915C">
      <w:start w:val="1"/>
      <w:numFmt w:val="decimal"/>
      <w:lvlText w:val="1.1.%1. "/>
      <w:lvlJc w:val="left"/>
      <w:pPr>
        <w:tabs>
          <w:tab w:val="num" w:pos="-567"/>
        </w:tabs>
        <w:ind w:left="-284" w:firstLine="987"/>
      </w:pPr>
      <w:rPr>
        <w:rFonts w:ascii="Arial" w:hAnsi="Arial" w:hint="default"/>
        <w:b w:val="0"/>
        <w:i w:val="0"/>
        <w:sz w:val="24"/>
        <w:u w:val="none"/>
      </w:rPr>
    </w:lvl>
    <w:lvl w:ilvl="1" w:tplc="7E6A31CE">
      <w:start w:val="1"/>
      <w:numFmt w:val="upperLetter"/>
      <w:lvlText w:val="%2."/>
      <w:lvlJc w:val="left"/>
      <w:pPr>
        <w:tabs>
          <w:tab w:val="num" w:pos="0"/>
        </w:tabs>
        <w:ind w:left="1440" w:hanging="1440"/>
      </w:pPr>
      <w:rPr>
        <w:rFonts w:ascii="Arial" w:hAnsi="Arial" w:hint="default"/>
        <w:b/>
        <w:i w:val="0"/>
        <w:sz w:val="28"/>
        <w:szCs w:val="28"/>
        <w:u w:val="none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C2F1D7D"/>
    <w:multiLevelType w:val="hybridMultilevel"/>
    <w:tmpl w:val="291A243C"/>
    <w:lvl w:ilvl="0" w:tplc="EC202C84">
      <w:start w:val="42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487E03"/>
    <w:multiLevelType w:val="hybridMultilevel"/>
    <w:tmpl w:val="D6DEBE84"/>
    <w:lvl w:ilvl="0" w:tplc="6D0CD5B8">
      <w:start w:val="1"/>
      <w:numFmt w:val="decimal"/>
      <w:lvlText w:val="1.1.1.%1 "/>
      <w:lvlJc w:val="left"/>
      <w:pPr>
        <w:tabs>
          <w:tab w:val="num" w:pos="701"/>
        </w:tabs>
        <w:ind w:left="1689" w:hanging="986"/>
      </w:pPr>
      <w:rPr>
        <w:rFonts w:ascii="Arial" w:hAnsi="Arial" w:hint="default"/>
        <w:b w:val="0"/>
        <w:i/>
        <w:sz w:val="24"/>
        <w:szCs w:val="24"/>
        <w:u w:val="none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BCD48E7"/>
    <w:multiLevelType w:val="hybridMultilevel"/>
    <w:tmpl w:val="2EA61FC2"/>
    <w:lvl w:ilvl="0" w:tplc="10641CEA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/>
        <w:i w:val="0"/>
        <w:caps/>
        <w:color w:val="auto"/>
        <w:sz w:val="28"/>
        <w:szCs w:val="28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BEE14DE"/>
    <w:multiLevelType w:val="hybridMultilevel"/>
    <w:tmpl w:val="9620BE8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CE77C9"/>
    <w:multiLevelType w:val="hybridMultilevel"/>
    <w:tmpl w:val="79D44C52"/>
    <w:lvl w:ilvl="0" w:tplc="14EE6AD8">
      <w:numFmt w:val="bullet"/>
      <w:lvlText w:val="-"/>
      <w:lvlJc w:val="left"/>
      <w:pPr>
        <w:ind w:left="720" w:hanging="360"/>
      </w:pPr>
      <w:rPr>
        <w:rFonts w:ascii="Corbel" w:eastAsiaTheme="minorHAnsi" w:hAnsi="Corbe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822D87"/>
    <w:multiLevelType w:val="hybridMultilevel"/>
    <w:tmpl w:val="980A55A2"/>
    <w:lvl w:ilvl="0" w:tplc="0FB4CC48">
      <w:start w:val="42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B06780"/>
    <w:multiLevelType w:val="multilevel"/>
    <w:tmpl w:val="D2BAEA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6"/>
  </w:num>
  <w:num w:numId="5">
    <w:abstractNumId w:val="9"/>
  </w:num>
  <w:num w:numId="6">
    <w:abstractNumId w:val="8"/>
  </w:num>
  <w:num w:numId="7">
    <w:abstractNumId w:val="3"/>
  </w:num>
  <w:num w:numId="8">
    <w:abstractNumId w:val="10"/>
  </w:num>
  <w:num w:numId="9">
    <w:abstractNumId w:val="5"/>
  </w:num>
  <w:num w:numId="10">
    <w:abstractNumId w:val="11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DF4"/>
    <w:rsid w:val="000206A1"/>
    <w:rsid w:val="000341DE"/>
    <w:rsid w:val="00072B64"/>
    <w:rsid w:val="00116010"/>
    <w:rsid w:val="0015057D"/>
    <w:rsid w:val="00161B73"/>
    <w:rsid w:val="0017335D"/>
    <w:rsid w:val="00225690"/>
    <w:rsid w:val="0023497E"/>
    <w:rsid w:val="00243AC6"/>
    <w:rsid w:val="0031429F"/>
    <w:rsid w:val="00344701"/>
    <w:rsid w:val="00397910"/>
    <w:rsid w:val="003B635E"/>
    <w:rsid w:val="00433327"/>
    <w:rsid w:val="005A0CFC"/>
    <w:rsid w:val="005D6324"/>
    <w:rsid w:val="005E2A1F"/>
    <w:rsid w:val="005F39A7"/>
    <w:rsid w:val="006134C7"/>
    <w:rsid w:val="0064009A"/>
    <w:rsid w:val="006B04D7"/>
    <w:rsid w:val="006B64BD"/>
    <w:rsid w:val="00716B37"/>
    <w:rsid w:val="00797A4D"/>
    <w:rsid w:val="007D7987"/>
    <w:rsid w:val="007E2A7B"/>
    <w:rsid w:val="0080560F"/>
    <w:rsid w:val="00847A62"/>
    <w:rsid w:val="00864D41"/>
    <w:rsid w:val="008A784C"/>
    <w:rsid w:val="008E680E"/>
    <w:rsid w:val="00916537"/>
    <w:rsid w:val="00947F17"/>
    <w:rsid w:val="00957020"/>
    <w:rsid w:val="00990F60"/>
    <w:rsid w:val="00996E75"/>
    <w:rsid w:val="009A3FBB"/>
    <w:rsid w:val="00A03394"/>
    <w:rsid w:val="00A3646F"/>
    <w:rsid w:val="00A719E8"/>
    <w:rsid w:val="00A95F92"/>
    <w:rsid w:val="00B50701"/>
    <w:rsid w:val="00B5173C"/>
    <w:rsid w:val="00BD606A"/>
    <w:rsid w:val="00CE592C"/>
    <w:rsid w:val="00E1366F"/>
    <w:rsid w:val="00E64D7C"/>
    <w:rsid w:val="00F27B73"/>
    <w:rsid w:val="00F346C0"/>
    <w:rsid w:val="00F51DF4"/>
    <w:rsid w:val="00FA452A"/>
    <w:rsid w:val="00FF5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5F88BF"/>
  <w15:chartTrackingRefBased/>
  <w15:docId w15:val="{52B574CF-CDB8-44E8-B6A4-CC9278E4D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51DF4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72B64"/>
    <w:rPr>
      <w:color w:val="0563C1" w:themeColor="hyperlink"/>
      <w:u w:val="single"/>
    </w:rPr>
  </w:style>
  <w:style w:type="character" w:styleId="nfasis">
    <w:name w:val="Emphasis"/>
    <w:basedOn w:val="Fuentedeprrafopredeter"/>
    <w:uiPriority w:val="20"/>
    <w:qFormat/>
    <w:rsid w:val="00072B64"/>
    <w:rPr>
      <w:i/>
      <w:iCs/>
    </w:rPr>
  </w:style>
  <w:style w:type="character" w:styleId="Textoennegrita">
    <w:name w:val="Strong"/>
    <w:basedOn w:val="Fuentedeprrafopredeter"/>
    <w:uiPriority w:val="22"/>
    <w:qFormat/>
    <w:rsid w:val="0080560F"/>
    <w:rPr>
      <w:b/>
      <w:bCs/>
    </w:rPr>
  </w:style>
  <w:style w:type="character" w:styleId="Mencinsinresolver">
    <w:name w:val="Unresolved Mention"/>
    <w:basedOn w:val="Fuentedeprrafopredeter"/>
    <w:uiPriority w:val="99"/>
    <w:semiHidden/>
    <w:unhideWhenUsed/>
    <w:rsid w:val="0080560F"/>
    <w:rPr>
      <w:color w:val="605E5C"/>
      <w:shd w:val="clear" w:color="auto" w:fill="E1DFDD"/>
    </w:rPr>
  </w:style>
  <w:style w:type="paragraph" w:customStyle="1" w:styleId="francesa">
    <w:name w:val="francesa"/>
    <w:basedOn w:val="Normal"/>
    <w:rsid w:val="00640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A1">
    <w:name w:val="A1"/>
    <w:uiPriority w:val="99"/>
    <w:rsid w:val="0031429F"/>
    <w:rPr>
      <w:rFonts w:ascii="Arial" w:hAnsi="Arial" w:cs="Arial"/>
      <w:color w:val="221E1F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B517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5173C"/>
  </w:style>
  <w:style w:type="paragraph" w:styleId="Piedepgina">
    <w:name w:val="footer"/>
    <w:basedOn w:val="Normal"/>
    <w:link w:val="PiedepginaCar"/>
    <w:uiPriority w:val="99"/>
    <w:unhideWhenUsed/>
    <w:rsid w:val="00B517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5173C"/>
  </w:style>
  <w:style w:type="paragraph" w:customStyle="1" w:styleId="Default">
    <w:name w:val="Default"/>
    <w:rsid w:val="00B5173C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B5173C"/>
    <w:pPr>
      <w:spacing w:line="241" w:lineRule="atLeast"/>
    </w:pPr>
    <w:rPr>
      <w:rFonts w:cstheme="minorBidi"/>
      <w:color w:val="auto"/>
    </w:rPr>
  </w:style>
  <w:style w:type="paragraph" w:styleId="Revisin">
    <w:name w:val="Revision"/>
    <w:hidden/>
    <w:uiPriority w:val="99"/>
    <w:semiHidden/>
    <w:rsid w:val="000206A1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0341D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341D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0341D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341D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341DE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47F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47F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786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50438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  <w:divsChild>
            <w:div w:id="1086262764">
              <w:marLeft w:val="0"/>
              <w:marRight w:val="0"/>
              <w:marTop w:val="0"/>
              <w:marBottom w:val="0"/>
              <w:divBdr>
                <w:top w:val="single" w:sz="6" w:space="0" w:color="990033"/>
                <w:left w:val="single" w:sz="6" w:space="0" w:color="990033"/>
                <w:bottom w:val="single" w:sz="6" w:space="0" w:color="990033"/>
                <w:right w:val="single" w:sz="6" w:space="0" w:color="990033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xxxxxx" TargetMode="External"/><Relationship Id="rId13" Type="http://schemas.openxmlformats.org/officeDocument/2006/relationships/hyperlink" Target="https://bit.ly/3c33FH8" TargetMode="External"/><Relationship Id="rId18" Type="http://schemas.openxmlformats.org/officeDocument/2006/relationships/hyperlink" Target="https://xxxxxx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data.europa.eu/eli/reg/2005/2073/oj" TargetMode="External"/><Relationship Id="rId7" Type="http://schemas.openxmlformats.org/officeDocument/2006/relationships/hyperlink" Target="https://e32dd194-7a11-49ae-bc99-46a99ab35c9e.filesusr.com/ugd/1c299f_e2bc9ec16b254af6ac74d6173e42dad7.pdf" TargetMode="External"/><Relationship Id="rId12" Type="http://schemas.openxmlformats.org/officeDocument/2006/relationships/hyperlink" Target="https://www.xxxxxxxxx" TargetMode="External"/><Relationship Id="rId17" Type="http://schemas.openxmlformats.org/officeDocument/2006/relationships/hyperlink" Target="https://www.who.int/features/qa/84/en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xxxxxxxx" TargetMode="External"/><Relationship Id="rId20" Type="http://schemas.openxmlformats.org/officeDocument/2006/relationships/hyperlink" Target="https://www.boe.es/eli/es/rd/2000/12/29/3484/con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ahead.org/professional-resources/publications/jped/archived-jped/jped-volume-31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hdl.handle.net/20.500.14352/63119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www.xxxxxxxx" TargetMode="External"/><Relationship Id="rId19" Type="http://schemas.openxmlformats.org/officeDocument/2006/relationships/hyperlink" Target="https://twitter.com/apaeducation/status/101281049053014016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fg6rf9" TargetMode="External"/><Relationship Id="rId14" Type="http://schemas.openxmlformats.org/officeDocument/2006/relationships/hyperlink" Target="https://e32dd194-7a11-49ae-bc99-46a99ab35c9e.filesusr.com/ugd/1c299f_e2bc9ec16b254af6ac74d6173e42dad7.pdf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1924</Words>
  <Characters>10584</Characters>
  <Application>Microsoft Office Word</Application>
  <DocSecurity>0</DocSecurity>
  <Lines>88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</dc:creator>
  <cp:keywords/>
  <dc:description/>
  <cp:lastModifiedBy>Rafael</cp:lastModifiedBy>
  <cp:revision>3</cp:revision>
  <dcterms:created xsi:type="dcterms:W3CDTF">2026-06-27T10:03:00Z</dcterms:created>
  <dcterms:modified xsi:type="dcterms:W3CDTF">2026-06-29T07:48:00Z</dcterms:modified>
</cp:coreProperties>
</file>